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876" w:rsidRDefault="004C1876" w:rsidP="00424CE4">
      <w:pPr>
        <w:spacing w:after="12" w:line="240" w:lineRule="auto"/>
        <w:ind w:left="0" w:right="142" w:firstLine="0"/>
        <w:jc w:val="center"/>
      </w:pPr>
    </w:p>
    <w:p w:rsidR="004C1876" w:rsidRPr="003D1BA8" w:rsidRDefault="00AF346C" w:rsidP="00230392">
      <w:pPr>
        <w:spacing w:after="2" w:line="240" w:lineRule="auto"/>
        <w:ind w:left="0" w:right="0" w:firstLine="0"/>
        <w:jc w:val="center"/>
      </w:pPr>
      <w:r w:rsidRPr="00AF346C">
        <w:rPr>
          <w:rFonts w:cs="Times New Roman"/>
          <w:noProof/>
          <w:color w:val="auto"/>
          <w:sz w:val="22"/>
        </w:rPr>
        <w:drawing>
          <wp:inline distT="0" distB="0" distL="0" distR="0">
            <wp:extent cx="1057275" cy="1126442"/>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1126442"/>
                    </a:xfrm>
                    <a:prstGeom prst="rect">
                      <a:avLst/>
                    </a:prstGeom>
                    <a:noFill/>
                    <a:ln>
                      <a:noFill/>
                    </a:ln>
                  </pic:spPr>
                </pic:pic>
              </a:graphicData>
            </a:graphic>
          </wp:inline>
        </w:drawing>
      </w:r>
    </w:p>
    <w:p w:rsidR="004C1876" w:rsidRPr="003D1BA8" w:rsidRDefault="004C1876" w:rsidP="00424CE4">
      <w:pPr>
        <w:spacing w:after="17" w:line="240" w:lineRule="auto"/>
        <w:ind w:left="0" w:right="142" w:firstLine="0"/>
        <w:jc w:val="center"/>
      </w:pPr>
    </w:p>
    <w:p w:rsidR="004C1876" w:rsidRPr="0083686B" w:rsidRDefault="006274FD" w:rsidP="006C7A16">
      <w:pPr>
        <w:spacing w:after="0" w:line="360" w:lineRule="auto"/>
        <w:ind w:left="5760" w:right="0" w:firstLine="720"/>
        <w:rPr>
          <w:b/>
          <w:sz w:val="22"/>
        </w:rPr>
      </w:pPr>
      <w:r>
        <w:rPr>
          <w:b/>
          <w:sz w:val="22"/>
        </w:rPr>
        <w:t xml:space="preserve"> </w:t>
      </w:r>
      <w:r w:rsidR="006C7A16" w:rsidRPr="0083686B">
        <w:rPr>
          <w:b/>
          <w:sz w:val="22"/>
        </w:rPr>
        <w:t>Σέρρες, 31/10/2022</w:t>
      </w:r>
    </w:p>
    <w:p w:rsidR="004C1876" w:rsidRPr="0083686B" w:rsidRDefault="006C7A16" w:rsidP="006C7A16">
      <w:pPr>
        <w:spacing w:after="0" w:line="360" w:lineRule="auto"/>
        <w:ind w:left="5040" w:right="0" w:firstLine="720"/>
        <w:rPr>
          <w:b/>
          <w:sz w:val="22"/>
        </w:rPr>
      </w:pPr>
      <w:r w:rsidRPr="0083686B">
        <w:rPr>
          <w:b/>
          <w:sz w:val="22"/>
        </w:rPr>
        <w:t xml:space="preserve">                Αριθ. </w:t>
      </w:r>
      <w:proofErr w:type="spellStart"/>
      <w:r w:rsidRPr="0083686B">
        <w:rPr>
          <w:b/>
          <w:sz w:val="22"/>
        </w:rPr>
        <w:t>πρωτ</w:t>
      </w:r>
      <w:proofErr w:type="spellEnd"/>
      <w:r w:rsidRPr="0083686B">
        <w:rPr>
          <w:b/>
          <w:sz w:val="22"/>
        </w:rPr>
        <w:t>. 37147</w:t>
      </w:r>
    </w:p>
    <w:p w:rsidR="004C1876" w:rsidRPr="003D1BA8" w:rsidRDefault="004C1876" w:rsidP="00424CE4">
      <w:pPr>
        <w:spacing w:after="225" w:line="240" w:lineRule="auto"/>
        <w:ind w:left="36" w:right="0" w:firstLine="0"/>
        <w:jc w:val="center"/>
      </w:pPr>
    </w:p>
    <w:p w:rsidR="004C1876" w:rsidRPr="003D1BA8" w:rsidRDefault="004C1876" w:rsidP="00424CE4">
      <w:pPr>
        <w:spacing w:after="220" w:line="240" w:lineRule="auto"/>
        <w:ind w:left="36" w:right="0" w:firstLine="0"/>
        <w:jc w:val="center"/>
      </w:pPr>
    </w:p>
    <w:p w:rsidR="00996279" w:rsidRDefault="00AF346C" w:rsidP="00AF346C">
      <w:pPr>
        <w:spacing w:after="0" w:line="240" w:lineRule="auto"/>
        <w:ind w:left="10" w:right="148"/>
        <w:jc w:val="center"/>
        <w:rPr>
          <w:rFonts w:eastAsia="Times New Roman"/>
          <w:b/>
          <w:bCs/>
          <w:color w:val="333399"/>
          <w:kern w:val="2"/>
          <w:sz w:val="28"/>
          <w:szCs w:val="24"/>
          <w:lang w:eastAsia="zh-CN"/>
        </w:rPr>
      </w:pPr>
      <w:r w:rsidRPr="005B1134">
        <w:rPr>
          <w:rFonts w:eastAsia="Times New Roman"/>
          <w:b/>
          <w:bCs/>
          <w:color w:val="333399"/>
          <w:kern w:val="2"/>
          <w:sz w:val="28"/>
          <w:szCs w:val="24"/>
          <w:lang w:eastAsia="zh-CN"/>
        </w:rPr>
        <w:t>ΠΡΟΣΚΛΗΣΗ ΕΚΔΗΛΩΣΗΣ ΕΝΔΙΑΦΕΡΟΝΤΟΣ</w:t>
      </w:r>
      <w:r w:rsidR="00323029" w:rsidRPr="006C7A16">
        <w:rPr>
          <w:rFonts w:eastAsia="Times New Roman"/>
          <w:b/>
          <w:bCs/>
          <w:color w:val="333399"/>
          <w:kern w:val="2"/>
          <w:sz w:val="28"/>
          <w:szCs w:val="24"/>
          <w:lang w:eastAsia="zh-CN"/>
        </w:rPr>
        <w:t xml:space="preserve"> </w:t>
      </w:r>
      <w:r w:rsidRPr="005B1134">
        <w:rPr>
          <w:rFonts w:eastAsia="Times New Roman"/>
          <w:b/>
          <w:bCs/>
          <w:color w:val="333399"/>
          <w:kern w:val="2"/>
          <w:sz w:val="28"/>
          <w:szCs w:val="24"/>
          <w:lang w:eastAsia="zh-CN"/>
        </w:rPr>
        <w:t xml:space="preserve">ΓΙΑ ΣΥΜΜΕΤΟΧΗ </w:t>
      </w:r>
    </w:p>
    <w:p w:rsidR="00AF346C" w:rsidRPr="003D1BA8" w:rsidRDefault="00AF346C" w:rsidP="00AF346C">
      <w:pPr>
        <w:spacing w:after="0" w:line="240" w:lineRule="auto"/>
        <w:ind w:left="10" w:right="148"/>
        <w:jc w:val="center"/>
        <w:rPr>
          <w:rFonts w:eastAsia="Times New Roman"/>
          <w:b/>
          <w:bCs/>
          <w:color w:val="333399"/>
          <w:kern w:val="2"/>
          <w:sz w:val="28"/>
          <w:szCs w:val="24"/>
          <w:lang w:eastAsia="zh-CN"/>
        </w:rPr>
      </w:pPr>
      <w:r w:rsidRPr="005B1134">
        <w:rPr>
          <w:rFonts w:eastAsia="Times New Roman"/>
          <w:b/>
          <w:bCs/>
          <w:color w:val="333399"/>
          <w:kern w:val="2"/>
          <w:sz w:val="28"/>
          <w:szCs w:val="24"/>
          <w:lang w:eastAsia="zh-CN"/>
        </w:rPr>
        <w:t>ΣΤΟ ΕΡΓΟ «ΣΥΜΒΟΥΛΕΥΤΙΚΗ</w:t>
      </w:r>
      <w:r>
        <w:rPr>
          <w:rFonts w:eastAsia="Times New Roman"/>
          <w:b/>
          <w:bCs/>
          <w:color w:val="333399"/>
          <w:kern w:val="2"/>
          <w:sz w:val="28"/>
          <w:szCs w:val="24"/>
          <w:lang w:eastAsia="zh-CN"/>
        </w:rPr>
        <w:t>Σ</w:t>
      </w:r>
      <w:r w:rsidRPr="00DC0049">
        <w:rPr>
          <w:rFonts w:eastAsia="Times New Roman"/>
          <w:b/>
          <w:bCs/>
          <w:color w:val="333399"/>
          <w:kern w:val="2"/>
          <w:sz w:val="28"/>
          <w:szCs w:val="24"/>
          <w:lang w:eastAsia="zh-CN"/>
        </w:rPr>
        <w:t xml:space="preserve"> – ΚΑΤΑΡΤΙΣΗ</w:t>
      </w:r>
      <w:r>
        <w:rPr>
          <w:rFonts w:eastAsia="Times New Roman"/>
          <w:b/>
          <w:bCs/>
          <w:color w:val="333399"/>
          <w:kern w:val="2"/>
          <w:sz w:val="28"/>
          <w:szCs w:val="24"/>
          <w:lang w:eastAsia="zh-CN"/>
        </w:rPr>
        <w:t>Σ</w:t>
      </w:r>
      <w:r w:rsidRPr="00DC0049">
        <w:rPr>
          <w:rFonts w:eastAsia="Times New Roman"/>
          <w:b/>
          <w:bCs/>
          <w:color w:val="333399"/>
          <w:kern w:val="2"/>
          <w:sz w:val="28"/>
          <w:szCs w:val="24"/>
          <w:lang w:eastAsia="zh-CN"/>
        </w:rPr>
        <w:t xml:space="preserve"> – ΠΙΣΤΟΠΟΙΗΣΗ</w:t>
      </w:r>
      <w:r>
        <w:rPr>
          <w:rFonts w:eastAsia="Times New Roman"/>
          <w:b/>
          <w:bCs/>
          <w:color w:val="333399"/>
          <w:kern w:val="2"/>
          <w:sz w:val="28"/>
          <w:szCs w:val="24"/>
          <w:lang w:eastAsia="zh-CN"/>
        </w:rPr>
        <w:t>Σ»</w:t>
      </w:r>
    </w:p>
    <w:p w:rsidR="00AF346C" w:rsidRPr="003D1BA8" w:rsidRDefault="00AF346C" w:rsidP="00AF346C">
      <w:pPr>
        <w:spacing w:after="0" w:line="240" w:lineRule="auto"/>
        <w:ind w:left="10" w:right="148"/>
        <w:jc w:val="center"/>
        <w:rPr>
          <w:rFonts w:eastAsia="Times New Roman"/>
          <w:b/>
          <w:bCs/>
          <w:color w:val="333399"/>
          <w:kern w:val="2"/>
          <w:sz w:val="28"/>
          <w:szCs w:val="24"/>
          <w:lang w:eastAsia="zh-CN"/>
        </w:rPr>
      </w:pPr>
      <w:r w:rsidRPr="003D1BA8">
        <w:rPr>
          <w:rFonts w:eastAsia="Times New Roman"/>
          <w:b/>
          <w:bCs/>
          <w:color w:val="333399"/>
          <w:kern w:val="2"/>
          <w:sz w:val="28"/>
          <w:szCs w:val="24"/>
          <w:lang w:eastAsia="zh-CN"/>
        </w:rPr>
        <w:t xml:space="preserve">ΣΤΟ ΠΛΑΙΣΙΟ ΤΗΣ ΠΡΑΞΗΣ </w:t>
      </w:r>
    </w:p>
    <w:p w:rsidR="00AF346C" w:rsidRPr="003D1BA8" w:rsidRDefault="00AF346C" w:rsidP="00AF346C">
      <w:pPr>
        <w:spacing w:after="0" w:line="240" w:lineRule="auto"/>
        <w:ind w:left="10" w:right="148"/>
        <w:jc w:val="center"/>
        <w:rPr>
          <w:rFonts w:eastAsia="Times New Roman"/>
          <w:b/>
          <w:bCs/>
          <w:color w:val="333399"/>
          <w:kern w:val="2"/>
          <w:sz w:val="28"/>
          <w:szCs w:val="24"/>
          <w:lang w:eastAsia="zh-CN"/>
        </w:rPr>
      </w:pPr>
      <w:r w:rsidRPr="003D1BA8">
        <w:rPr>
          <w:rFonts w:eastAsia="Times New Roman"/>
          <w:b/>
          <w:bCs/>
          <w:color w:val="333399"/>
          <w:kern w:val="2"/>
          <w:sz w:val="28"/>
          <w:szCs w:val="24"/>
          <w:lang w:eastAsia="zh-CN"/>
        </w:rPr>
        <w:t>«</w:t>
      </w:r>
      <w:r w:rsidRPr="00AF346C">
        <w:rPr>
          <w:rFonts w:eastAsia="Times New Roman"/>
          <w:b/>
          <w:bCs/>
          <w:color w:val="333399"/>
          <w:kern w:val="2"/>
          <w:sz w:val="28"/>
          <w:szCs w:val="24"/>
          <w:lang w:eastAsia="zh-CN"/>
        </w:rPr>
        <w:t>Ανάπτυξη δεξιοτήτων (στοχευμένες δράσεις κατάρτισης, πιστοποίησης και συμβουλευτικής) ανέργων επιστημόνων στην περιοχή παρέμβασης της ΣΒΑΑ Σερρών</w:t>
      </w:r>
      <w:r w:rsidRPr="003D1BA8">
        <w:rPr>
          <w:rFonts w:eastAsia="Times New Roman"/>
          <w:b/>
          <w:bCs/>
          <w:color w:val="333399"/>
          <w:kern w:val="2"/>
          <w:sz w:val="28"/>
          <w:szCs w:val="24"/>
          <w:lang w:eastAsia="zh-CN"/>
        </w:rPr>
        <w:t xml:space="preserve">» </w:t>
      </w:r>
    </w:p>
    <w:p w:rsidR="00AF346C" w:rsidRPr="003D1BA8" w:rsidRDefault="00AF346C" w:rsidP="00AF346C">
      <w:pPr>
        <w:spacing w:after="0" w:line="240" w:lineRule="auto"/>
        <w:ind w:left="10" w:right="148"/>
        <w:jc w:val="center"/>
        <w:rPr>
          <w:rFonts w:eastAsia="Times New Roman"/>
          <w:b/>
          <w:bCs/>
          <w:color w:val="333399"/>
          <w:kern w:val="2"/>
          <w:sz w:val="28"/>
          <w:szCs w:val="24"/>
          <w:lang w:eastAsia="zh-CN"/>
        </w:rPr>
      </w:pPr>
      <w:r w:rsidRPr="003D1BA8">
        <w:rPr>
          <w:rFonts w:eastAsia="Times New Roman"/>
          <w:b/>
          <w:bCs/>
          <w:color w:val="333399"/>
          <w:kern w:val="2"/>
          <w:sz w:val="28"/>
          <w:szCs w:val="24"/>
          <w:lang w:eastAsia="zh-CN"/>
        </w:rPr>
        <w:t>που χρηματοδοτείται από το</w:t>
      </w:r>
    </w:p>
    <w:p w:rsidR="00AF346C" w:rsidRDefault="00AF346C" w:rsidP="00AF346C">
      <w:pPr>
        <w:spacing w:after="0" w:line="240" w:lineRule="auto"/>
        <w:ind w:left="10" w:right="148"/>
        <w:jc w:val="center"/>
        <w:rPr>
          <w:rFonts w:eastAsia="Times New Roman"/>
          <w:b/>
          <w:bCs/>
          <w:color w:val="333399"/>
          <w:kern w:val="2"/>
          <w:sz w:val="28"/>
          <w:szCs w:val="24"/>
          <w:lang w:eastAsia="zh-CN"/>
        </w:rPr>
      </w:pPr>
      <w:r w:rsidRPr="003D1BA8">
        <w:rPr>
          <w:rFonts w:eastAsia="Times New Roman"/>
          <w:b/>
          <w:bCs/>
          <w:color w:val="333399"/>
          <w:kern w:val="2"/>
          <w:sz w:val="28"/>
          <w:szCs w:val="24"/>
          <w:lang w:eastAsia="zh-CN"/>
        </w:rPr>
        <w:t xml:space="preserve">Επιχειρησιακό Πρόγραμμα Περιφέρειας Κεντρικής Μακεδονίας </w:t>
      </w:r>
    </w:p>
    <w:p w:rsidR="00B06A86" w:rsidRPr="003D1BA8" w:rsidRDefault="00AF346C" w:rsidP="00AF346C">
      <w:pPr>
        <w:spacing w:after="0" w:line="240" w:lineRule="auto"/>
        <w:ind w:left="10" w:right="148"/>
        <w:jc w:val="center"/>
        <w:rPr>
          <w:rStyle w:val="a6"/>
          <w:rFonts w:eastAsia="Times New Roman"/>
          <w:color w:val="333399"/>
          <w:kern w:val="2"/>
          <w:sz w:val="24"/>
          <w:szCs w:val="24"/>
          <w:lang w:eastAsia="zh-CN"/>
        </w:rPr>
      </w:pPr>
      <w:r w:rsidRPr="003D1BA8">
        <w:rPr>
          <w:rFonts w:eastAsia="Times New Roman"/>
          <w:b/>
          <w:bCs/>
          <w:color w:val="333399"/>
          <w:kern w:val="2"/>
          <w:sz w:val="28"/>
          <w:szCs w:val="24"/>
          <w:lang w:eastAsia="zh-CN"/>
        </w:rPr>
        <w:t xml:space="preserve">(ΟΠΣ </w:t>
      </w:r>
      <w:r w:rsidRPr="00AF346C">
        <w:rPr>
          <w:rFonts w:eastAsia="Times New Roman"/>
          <w:b/>
          <w:bCs/>
          <w:color w:val="333399"/>
          <w:kern w:val="2"/>
          <w:sz w:val="28"/>
          <w:szCs w:val="24"/>
          <w:lang w:eastAsia="zh-CN"/>
        </w:rPr>
        <w:t>5069080</w:t>
      </w:r>
      <w:r w:rsidRPr="00FC657E">
        <w:rPr>
          <w:rFonts w:eastAsia="Times New Roman"/>
          <w:b/>
          <w:bCs/>
          <w:color w:val="333399"/>
          <w:kern w:val="2"/>
          <w:sz w:val="28"/>
          <w:szCs w:val="24"/>
          <w:lang w:eastAsia="zh-CN"/>
        </w:rPr>
        <w:t>)</w:t>
      </w:r>
    </w:p>
    <w:p w:rsidR="00B06A86" w:rsidRPr="003D1BA8" w:rsidRDefault="00B06A86" w:rsidP="00424CE4">
      <w:pPr>
        <w:spacing w:after="0" w:line="240" w:lineRule="auto"/>
        <w:ind w:left="10" w:right="148"/>
        <w:jc w:val="center"/>
        <w:rPr>
          <w:rStyle w:val="a6"/>
          <w:rFonts w:eastAsia="Times New Roman"/>
          <w:color w:val="333399"/>
          <w:kern w:val="2"/>
          <w:sz w:val="24"/>
          <w:szCs w:val="24"/>
          <w:lang w:eastAsia="zh-CN"/>
        </w:rPr>
      </w:pPr>
    </w:p>
    <w:p w:rsidR="00B06A86" w:rsidRPr="003D1BA8" w:rsidRDefault="00B06A86" w:rsidP="00424CE4">
      <w:pPr>
        <w:spacing w:after="0" w:line="240" w:lineRule="auto"/>
        <w:ind w:left="10" w:right="148"/>
        <w:jc w:val="center"/>
        <w:rPr>
          <w:rStyle w:val="a6"/>
          <w:rFonts w:eastAsia="Times New Roman"/>
          <w:color w:val="333399"/>
          <w:kern w:val="2"/>
          <w:sz w:val="24"/>
          <w:szCs w:val="24"/>
          <w:lang w:eastAsia="zh-CN"/>
        </w:rPr>
      </w:pPr>
    </w:p>
    <w:p w:rsidR="00B06A86" w:rsidRPr="003D1BA8" w:rsidRDefault="00B06A86" w:rsidP="00424CE4">
      <w:pPr>
        <w:spacing w:after="0" w:line="240" w:lineRule="auto"/>
        <w:ind w:left="10" w:right="148"/>
        <w:jc w:val="center"/>
        <w:rPr>
          <w:rStyle w:val="a6"/>
          <w:rFonts w:eastAsia="Times New Roman"/>
          <w:color w:val="333399"/>
          <w:kern w:val="2"/>
          <w:sz w:val="24"/>
          <w:szCs w:val="24"/>
          <w:lang w:eastAsia="zh-CN"/>
        </w:rPr>
      </w:pPr>
    </w:p>
    <w:p w:rsidR="00B06A86" w:rsidRPr="003D1BA8" w:rsidRDefault="00B06A86" w:rsidP="00424CE4">
      <w:pPr>
        <w:spacing w:after="0" w:line="240" w:lineRule="auto"/>
        <w:ind w:left="10" w:right="148"/>
        <w:jc w:val="center"/>
        <w:rPr>
          <w:rStyle w:val="a6"/>
          <w:rFonts w:eastAsia="Times New Roman"/>
          <w:color w:val="333399"/>
          <w:kern w:val="2"/>
          <w:sz w:val="24"/>
          <w:szCs w:val="24"/>
          <w:lang w:eastAsia="zh-CN"/>
        </w:rPr>
      </w:pPr>
    </w:p>
    <w:p w:rsidR="00B06A86" w:rsidRPr="003D1BA8" w:rsidRDefault="00B06A86" w:rsidP="00424CE4">
      <w:pPr>
        <w:spacing w:after="160" w:line="240" w:lineRule="auto"/>
        <w:ind w:left="0" w:right="0" w:firstLine="0"/>
        <w:jc w:val="left"/>
        <w:rPr>
          <w:sz w:val="32"/>
        </w:rPr>
      </w:pPr>
      <w:r w:rsidRPr="003D1BA8">
        <w:rPr>
          <w:sz w:val="32"/>
        </w:rPr>
        <w:br w:type="page"/>
      </w:r>
    </w:p>
    <w:p w:rsidR="00B06A86" w:rsidRPr="003D1BA8" w:rsidRDefault="00B06A86" w:rsidP="00424CE4">
      <w:pPr>
        <w:spacing w:after="0" w:line="240" w:lineRule="auto"/>
        <w:ind w:left="10" w:right="148"/>
        <w:jc w:val="center"/>
        <w:rPr>
          <w:sz w:val="32"/>
        </w:rPr>
      </w:pPr>
    </w:p>
    <w:p w:rsidR="004C1876" w:rsidRPr="003D1BA8" w:rsidRDefault="001B0571" w:rsidP="00424CE4">
      <w:pPr>
        <w:spacing w:after="0" w:line="240" w:lineRule="auto"/>
        <w:ind w:left="10" w:right="148"/>
        <w:jc w:val="center"/>
      </w:pPr>
      <w:r w:rsidRPr="003D1BA8">
        <w:rPr>
          <w:color w:val="2F5496"/>
          <w:sz w:val="32"/>
        </w:rPr>
        <w:t xml:space="preserve">Περιεχόμενα </w:t>
      </w:r>
    </w:p>
    <w:sdt>
      <w:sdtPr>
        <w:rPr>
          <w:rFonts w:ascii="Calibri" w:eastAsia="Calibri" w:hAnsi="Calibri" w:cs="Calibri"/>
          <w:sz w:val="20"/>
        </w:rPr>
        <w:id w:val="1518499074"/>
        <w:docPartObj>
          <w:docPartGallery w:val="Table of Contents"/>
        </w:docPartObj>
      </w:sdtPr>
      <w:sdtContent>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r w:rsidRPr="00435AF7">
            <w:fldChar w:fldCharType="begin"/>
          </w:r>
          <w:r w:rsidR="001B0571" w:rsidRPr="003D1BA8">
            <w:instrText xml:space="preserve"> TOC \o "1-2" \h \z \u </w:instrText>
          </w:r>
          <w:r w:rsidRPr="00435AF7">
            <w:fldChar w:fldCharType="separate"/>
          </w:r>
          <w:hyperlink w:anchor="_Toc117082993" w:history="1">
            <w:r w:rsidR="00C71456" w:rsidRPr="002804E4">
              <w:rPr>
                <w:rStyle w:val="-"/>
                <w:noProof/>
              </w:rPr>
              <w:t>1.</w:t>
            </w:r>
            <w:r w:rsidR="00C71456">
              <w:rPr>
                <w:rFonts w:asciiTheme="minorHAnsi" w:eastAsiaTheme="minorEastAsia" w:hAnsiTheme="minorHAnsi" w:cstheme="minorBidi"/>
                <w:noProof/>
                <w:color w:val="auto"/>
                <w:sz w:val="22"/>
              </w:rPr>
              <w:tab/>
            </w:r>
            <w:r w:rsidR="00C71456" w:rsidRPr="002804E4">
              <w:rPr>
                <w:rStyle w:val="-"/>
                <w:noProof/>
              </w:rPr>
              <w:t>Σύνοψη Πρόσκλησης</w:t>
            </w:r>
            <w:r w:rsidR="00C71456">
              <w:rPr>
                <w:noProof/>
                <w:webHidden/>
              </w:rPr>
              <w:tab/>
            </w:r>
            <w:r>
              <w:rPr>
                <w:noProof/>
                <w:webHidden/>
              </w:rPr>
              <w:fldChar w:fldCharType="begin"/>
            </w:r>
            <w:r w:rsidR="00C71456">
              <w:rPr>
                <w:noProof/>
                <w:webHidden/>
              </w:rPr>
              <w:instrText xml:space="preserve"> PAGEREF _Toc117082993 \h </w:instrText>
            </w:r>
            <w:r>
              <w:rPr>
                <w:noProof/>
                <w:webHidden/>
              </w:rPr>
            </w:r>
            <w:r>
              <w:rPr>
                <w:noProof/>
                <w:webHidden/>
              </w:rPr>
              <w:fldChar w:fldCharType="separate"/>
            </w:r>
            <w:r w:rsidR="00C71456">
              <w:rPr>
                <w:noProof/>
                <w:webHidden/>
              </w:rPr>
              <w:t>3</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2994" w:history="1">
            <w:r w:rsidR="00C71456" w:rsidRPr="002804E4">
              <w:rPr>
                <w:rStyle w:val="-"/>
                <w:noProof/>
              </w:rPr>
              <w:t>2.</w:t>
            </w:r>
            <w:r w:rsidR="00C71456">
              <w:rPr>
                <w:rFonts w:asciiTheme="minorHAnsi" w:eastAsiaTheme="minorEastAsia" w:hAnsiTheme="minorHAnsi" w:cstheme="minorBidi"/>
                <w:noProof/>
                <w:color w:val="auto"/>
                <w:sz w:val="22"/>
              </w:rPr>
              <w:tab/>
            </w:r>
            <w:r w:rsidR="00C71456" w:rsidRPr="002804E4">
              <w:rPr>
                <w:rStyle w:val="-"/>
                <w:noProof/>
              </w:rPr>
              <w:t>Συνοπτική Περιγραφή Δράσης</w:t>
            </w:r>
            <w:r w:rsidR="00C71456">
              <w:rPr>
                <w:noProof/>
                <w:webHidden/>
              </w:rPr>
              <w:tab/>
            </w:r>
            <w:r>
              <w:rPr>
                <w:noProof/>
                <w:webHidden/>
              </w:rPr>
              <w:fldChar w:fldCharType="begin"/>
            </w:r>
            <w:r w:rsidR="00C71456">
              <w:rPr>
                <w:noProof/>
                <w:webHidden/>
              </w:rPr>
              <w:instrText xml:space="preserve"> PAGEREF _Toc117082994 \h </w:instrText>
            </w:r>
            <w:r>
              <w:rPr>
                <w:noProof/>
                <w:webHidden/>
              </w:rPr>
            </w:r>
            <w:r>
              <w:rPr>
                <w:noProof/>
                <w:webHidden/>
              </w:rPr>
              <w:fldChar w:fldCharType="separate"/>
            </w:r>
            <w:r w:rsidR="00C71456">
              <w:rPr>
                <w:noProof/>
                <w:webHidden/>
              </w:rPr>
              <w:t>4</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2995" w:history="1">
            <w:r w:rsidR="00C71456" w:rsidRPr="002804E4">
              <w:rPr>
                <w:rStyle w:val="-"/>
                <w:noProof/>
              </w:rPr>
              <w:t>3.</w:t>
            </w:r>
            <w:r w:rsidR="00C71456">
              <w:rPr>
                <w:rFonts w:asciiTheme="minorHAnsi" w:eastAsiaTheme="minorEastAsia" w:hAnsiTheme="minorHAnsi" w:cstheme="minorBidi"/>
                <w:noProof/>
                <w:color w:val="auto"/>
                <w:sz w:val="22"/>
              </w:rPr>
              <w:tab/>
            </w:r>
            <w:r w:rsidR="00C71456" w:rsidRPr="002804E4">
              <w:rPr>
                <w:rStyle w:val="-"/>
                <w:noProof/>
              </w:rPr>
              <w:t>Αξία Εκπαιδευτικού Επιδόματος</w:t>
            </w:r>
            <w:r w:rsidR="00C71456">
              <w:rPr>
                <w:noProof/>
                <w:webHidden/>
              </w:rPr>
              <w:tab/>
            </w:r>
            <w:r>
              <w:rPr>
                <w:noProof/>
                <w:webHidden/>
              </w:rPr>
              <w:fldChar w:fldCharType="begin"/>
            </w:r>
            <w:r w:rsidR="00C71456">
              <w:rPr>
                <w:noProof/>
                <w:webHidden/>
              </w:rPr>
              <w:instrText xml:space="preserve"> PAGEREF _Toc117082995 \h </w:instrText>
            </w:r>
            <w:r>
              <w:rPr>
                <w:noProof/>
                <w:webHidden/>
              </w:rPr>
            </w:r>
            <w:r>
              <w:rPr>
                <w:noProof/>
                <w:webHidden/>
              </w:rPr>
              <w:fldChar w:fldCharType="separate"/>
            </w:r>
            <w:r w:rsidR="00C71456">
              <w:rPr>
                <w:noProof/>
                <w:webHidden/>
              </w:rPr>
              <w:t>8</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2996" w:history="1">
            <w:r w:rsidR="00C71456" w:rsidRPr="002804E4">
              <w:rPr>
                <w:rStyle w:val="-"/>
                <w:noProof/>
              </w:rPr>
              <w:t>4.</w:t>
            </w:r>
            <w:r w:rsidR="00C71456">
              <w:rPr>
                <w:rFonts w:asciiTheme="minorHAnsi" w:eastAsiaTheme="minorEastAsia" w:hAnsiTheme="minorHAnsi" w:cstheme="minorBidi"/>
                <w:noProof/>
                <w:color w:val="auto"/>
                <w:sz w:val="22"/>
              </w:rPr>
              <w:tab/>
            </w:r>
            <w:r w:rsidR="00C71456" w:rsidRPr="002804E4">
              <w:rPr>
                <w:rStyle w:val="-"/>
                <w:noProof/>
              </w:rPr>
              <w:t>Δικαίωμα Συμμετοχής</w:t>
            </w:r>
            <w:r w:rsidR="00C71456">
              <w:rPr>
                <w:noProof/>
                <w:webHidden/>
              </w:rPr>
              <w:tab/>
            </w:r>
            <w:r>
              <w:rPr>
                <w:noProof/>
                <w:webHidden/>
              </w:rPr>
              <w:fldChar w:fldCharType="begin"/>
            </w:r>
            <w:r w:rsidR="00C71456">
              <w:rPr>
                <w:noProof/>
                <w:webHidden/>
              </w:rPr>
              <w:instrText xml:space="preserve"> PAGEREF _Toc117082996 \h </w:instrText>
            </w:r>
            <w:r>
              <w:rPr>
                <w:noProof/>
                <w:webHidden/>
              </w:rPr>
            </w:r>
            <w:r>
              <w:rPr>
                <w:noProof/>
                <w:webHidden/>
              </w:rPr>
              <w:fldChar w:fldCharType="separate"/>
            </w:r>
            <w:r w:rsidR="00C71456">
              <w:rPr>
                <w:noProof/>
                <w:webHidden/>
              </w:rPr>
              <w:t>9</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2997" w:history="1">
            <w:r w:rsidR="00C71456" w:rsidRPr="002804E4">
              <w:rPr>
                <w:rStyle w:val="-"/>
                <w:noProof/>
              </w:rPr>
              <w:t>5.</w:t>
            </w:r>
            <w:r w:rsidR="00C71456">
              <w:rPr>
                <w:rFonts w:asciiTheme="minorHAnsi" w:eastAsiaTheme="minorEastAsia" w:hAnsiTheme="minorHAnsi" w:cstheme="minorBidi"/>
                <w:noProof/>
                <w:color w:val="auto"/>
                <w:sz w:val="22"/>
              </w:rPr>
              <w:tab/>
            </w:r>
            <w:r w:rsidR="00C71456" w:rsidRPr="002804E4">
              <w:rPr>
                <w:rStyle w:val="-"/>
                <w:noProof/>
              </w:rPr>
              <w:t>Διαδικασία Υποβολής Αίτησης Συμμετοχής</w:t>
            </w:r>
            <w:r w:rsidR="00C71456">
              <w:rPr>
                <w:noProof/>
                <w:webHidden/>
              </w:rPr>
              <w:tab/>
            </w:r>
            <w:r>
              <w:rPr>
                <w:noProof/>
                <w:webHidden/>
              </w:rPr>
              <w:fldChar w:fldCharType="begin"/>
            </w:r>
            <w:r w:rsidR="00C71456">
              <w:rPr>
                <w:noProof/>
                <w:webHidden/>
              </w:rPr>
              <w:instrText xml:space="preserve"> PAGEREF _Toc117082997 \h </w:instrText>
            </w:r>
            <w:r>
              <w:rPr>
                <w:noProof/>
                <w:webHidden/>
              </w:rPr>
            </w:r>
            <w:r>
              <w:rPr>
                <w:noProof/>
                <w:webHidden/>
              </w:rPr>
              <w:fldChar w:fldCharType="separate"/>
            </w:r>
            <w:r w:rsidR="00C71456">
              <w:rPr>
                <w:noProof/>
                <w:webHidden/>
              </w:rPr>
              <w:t>9</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2998" w:history="1">
            <w:r w:rsidR="00C71456" w:rsidRPr="002804E4">
              <w:rPr>
                <w:rStyle w:val="-"/>
                <w:noProof/>
              </w:rPr>
              <w:t>6.</w:t>
            </w:r>
            <w:r w:rsidR="00C71456">
              <w:rPr>
                <w:rFonts w:asciiTheme="minorHAnsi" w:eastAsiaTheme="minorEastAsia" w:hAnsiTheme="minorHAnsi" w:cstheme="minorBidi"/>
                <w:noProof/>
                <w:color w:val="auto"/>
                <w:sz w:val="22"/>
              </w:rPr>
              <w:tab/>
            </w:r>
            <w:r w:rsidR="00C71456" w:rsidRPr="002804E4">
              <w:rPr>
                <w:rStyle w:val="-"/>
                <w:noProof/>
              </w:rPr>
              <w:t>Κριτήρια Επιλογής ωφελουμένων</w:t>
            </w:r>
            <w:r w:rsidR="00C71456">
              <w:rPr>
                <w:noProof/>
                <w:webHidden/>
              </w:rPr>
              <w:tab/>
            </w:r>
            <w:r>
              <w:rPr>
                <w:noProof/>
                <w:webHidden/>
              </w:rPr>
              <w:fldChar w:fldCharType="begin"/>
            </w:r>
            <w:r w:rsidR="00C71456">
              <w:rPr>
                <w:noProof/>
                <w:webHidden/>
              </w:rPr>
              <w:instrText xml:space="preserve"> PAGEREF _Toc117082998 \h </w:instrText>
            </w:r>
            <w:r>
              <w:rPr>
                <w:noProof/>
                <w:webHidden/>
              </w:rPr>
            </w:r>
            <w:r>
              <w:rPr>
                <w:noProof/>
                <w:webHidden/>
              </w:rPr>
              <w:fldChar w:fldCharType="separate"/>
            </w:r>
            <w:r w:rsidR="00C71456">
              <w:rPr>
                <w:noProof/>
                <w:webHidden/>
              </w:rPr>
              <w:t>10</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2999" w:history="1">
            <w:r w:rsidR="00C71456" w:rsidRPr="002804E4">
              <w:rPr>
                <w:rStyle w:val="-"/>
                <w:noProof/>
              </w:rPr>
              <w:t>7.</w:t>
            </w:r>
            <w:r w:rsidR="00C71456">
              <w:rPr>
                <w:rFonts w:asciiTheme="minorHAnsi" w:eastAsiaTheme="minorEastAsia" w:hAnsiTheme="minorHAnsi" w:cstheme="minorBidi"/>
                <w:noProof/>
                <w:color w:val="auto"/>
                <w:sz w:val="22"/>
              </w:rPr>
              <w:tab/>
            </w:r>
            <w:r w:rsidR="00C71456" w:rsidRPr="002804E4">
              <w:rPr>
                <w:rStyle w:val="-"/>
                <w:noProof/>
              </w:rPr>
              <w:t>Διαδικασία Επιλογής ωφελουμένων</w:t>
            </w:r>
            <w:r w:rsidR="00C71456">
              <w:rPr>
                <w:noProof/>
                <w:webHidden/>
              </w:rPr>
              <w:tab/>
            </w:r>
            <w:r>
              <w:rPr>
                <w:noProof/>
                <w:webHidden/>
              </w:rPr>
              <w:fldChar w:fldCharType="begin"/>
            </w:r>
            <w:r w:rsidR="00C71456">
              <w:rPr>
                <w:noProof/>
                <w:webHidden/>
              </w:rPr>
              <w:instrText xml:space="preserve"> PAGEREF _Toc117082999 \h </w:instrText>
            </w:r>
            <w:r>
              <w:rPr>
                <w:noProof/>
                <w:webHidden/>
              </w:rPr>
            </w:r>
            <w:r>
              <w:rPr>
                <w:noProof/>
                <w:webHidden/>
              </w:rPr>
              <w:fldChar w:fldCharType="separate"/>
            </w:r>
            <w:r w:rsidR="00C71456">
              <w:rPr>
                <w:noProof/>
                <w:webHidden/>
              </w:rPr>
              <w:t>11</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3000" w:history="1">
            <w:r w:rsidR="00C71456" w:rsidRPr="002804E4">
              <w:rPr>
                <w:rStyle w:val="-"/>
                <w:noProof/>
              </w:rPr>
              <w:t>8.</w:t>
            </w:r>
            <w:r w:rsidR="00C71456">
              <w:rPr>
                <w:rFonts w:asciiTheme="minorHAnsi" w:eastAsiaTheme="minorEastAsia" w:hAnsiTheme="minorHAnsi" w:cstheme="minorBidi"/>
                <w:noProof/>
                <w:color w:val="auto"/>
                <w:sz w:val="22"/>
              </w:rPr>
              <w:tab/>
            </w:r>
            <w:r w:rsidR="00C71456" w:rsidRPr="002804E4">
              <w:rPr>
                <w:rStyle w:val="-"/>
                <w:noProof/>
              </w:rPr>
              <w:t>Προστασία Προσωπικών Δεδομένων</w:t>
            </w:r>
            <w:r w:rsidR="00C71456">
              <w:rPr>
                <w:noProof/>
                <w:webHidden/>
              </w:rPr>
              <w:tab/>
            </w:r>
            <w:r>
              <w:rPr>
                <w:noProof/>
                <w:webHidden/>
              </w:rPr>
              <w:fldChar w:fldCharType="begin"/>
            </w:r>
            <w:r w:rsidR="00C71456">
              <w:rPr>
                <w:noProof/>
                <w:webHidden/>
              </w:rPr>
              <w:instrText xml:space="preserve"> PAGEREF _Toc117083000 \h </w:instrText>
            </w:r>
            <w:r>
              <w:rPr>
                <w:noProof/>
                <w:webHidden/>
              </w:rPr>
            </w:r>
            <w:r>
              <w:rPr>
                <w:noProof/>
                <w:webHidden/>
              </w:rPr>
              <w:fldChar w:fldCharType="separate"/>
            </w:r>
            <w:r w:rsidR="00C71456">
              <w:rPr>
                <w:noProof/>
                <w:webHidden/>
              </w:rPr>
              <w:t>11</w:t>
            </w:r>
            <w:r>
              <w:rPr>
                <w:noProof/>
                <w:webHidden/>
              </w:rPr>
              <w:fldChar w:fldCharType="end"/>
            </w:r>
          </w:hyperlink>
        </w:p>
        <w:p w:rsidR="00C71456" w:rsidRDefault="00435AF7">
          <w:pPr>
            <w:pStyle w:val="10"/>
            <w:tabs>
              <w:tab w:val="left" w:pos="880"/>
              <w:tab w:val="right" w:leader="dot" w:pos="9063"/>
            </w:tabs>
            <w:rPr>
              <w:rFonts w:asciiTheme="minorHAnsi" w:eastAsiaTheme="minorEastAsia" w:hAnsiTheme="minorHAnsi" w:cstheme="minorBidi"/>
              <w:noProof/>
              <w:color w:val="auto"/>
              <w:sz w:val="22"/>
            </w:rPr>
          </w:pPr>
          <w:hyperlink w:anchor="_Toc117083001" w:history="1">
            <w:r w:rsidR="00C71456" w:rsidRPr="002804E4">
              <w:rPr>
                <w:rStyle w:val="-"/>
                <w:noProof/>
              </w:rPr>
              <w:t>9.</w:t>
            </w:r>
            <w:r w:rsidR="00C71456">
              <w:rPr>
                <w:rFonts w:asciiTheme="minorHAnsi" w:eastAsiaTheme="minorEastAsia" w:hAnsiTheme="minorHAnsi" w:cstheme="minorBidi"/>
                <w:noProof/>
                <w:color w:val="auto"/>
                <w:sz w:val="22"/>
              </w:rPr>
              <w:tab/>
            </w:r>
            <w:r w:rsidR="00C71456" w:rsidRPr="002804E4">
              <w:rPr>
                <w:rStyle w:val="-"/>
                <w:noProof/>
              </w:rPr>
              <w:t>Πληροφορίες για την Πρόσκληση – Επικοινωνία</w:t>
            </w:r>
            <w:r w:rsidR="00C71456">
              <w:rPr>
                <w:noProof/>
                <w:webHidden/>
              </w:rPr>
              <w:tab/>
            </w:r>
            <w:r>
              <w:rPr>
                <w:noProof/>
                <w:webHidden/>
              </w:rPr>
              <w:fldChar w:fldCharType="begin"/>
            </w:r>
            <w:r w:rsidR="00C71456">
              <w:rPr>
                <w:noProof/>
                <w:webHidden/>
              </w:rPr>
              <w:instrText xml:space="preserve"> PAGEREF _Toc117083001 \h </w:instrText>
            </w:r>
            <w:r>
              <w:rPr>
                <w:noProof/>
                <w:webHidden/>
              </w:rPr>
            </w:r>
            <w:r>
              <w:rPr>
                <w:noProof/>
                <w:webHidden/>
              </w:rPr>
              <w:fldChar w:fldCharType="separate"/>
            </w:r>
            <w:r w:rsidR="00C71456">
              <w:rPr>
                <w:noProof/>
                <w:webHidden/>
              </w:rPr>
              <w:t>11</w:t>
            </w:r>
            <w:r>
              <w:rPr>
                <w:noProof/>
                <w:webHidden/>
              </w:rPr>
              <w:fldChar w:fldCharType="end"/>
            </w:r>
          </w:hyperlink>
        </w:p>
        <w:p w:rsidR="004C1876" w:rsidRPr="003D1BA8" w:rsidRDefault="00435AF7" w:rsidP="00424CE4">
          <w:pPr>
            <w:spacing w:line="240" w:lineRule="auto"/>
          </w:pPr>
          <w:r w:rsidRPr="003D1BA8">
            <w:fldChar w:fldCharType="end"/>
          </w:r>
        </w:p>
      </w:sdtContent>
    </w:sdt>
    <w:p w:rsidR="00AB6CEB" w:rsidRPr="003D1BA8" w:rsidRDefault="00AB6CEB" w:rsidP="00424CE4">
      <w:pPr>
        <w:spacing w:after="0" w:line="240" w:lineRule="auto"/>
        <w:ind w:left="0" w:right="0" w:firstLine="0"/>
        <w:jc w:val="left"/>
        <w:rPr>
          <w:color w:val="2F5496"/>
          <w:sz w:val="26"/>
        </w:rPr>
      </w:pPr>
    </w:p>
    <w:p w:rsidR="00AB6CEB" w:rsidRPr="003D1BA8" w:rsidRDefault="00AB6CEB" w:rsidP="00424CE4">
      <w:pPr>
        <w:spacing w:after="160" w:line="240" w:lineRule="auto"/>
        <w:ind w:left="0" w:right="0" w:firstLine="0"/>
        <w:jc w:val="left"/>
        <w:rPr>
          <w:color w:val="2F5496"/>
          <w:sz w:val="26"/>
        </w:rPr>
      </w:pPr>
      <w:r w:rsidRPr="003D1BA8">
        <w:rPr>
          <w:color w:val="2F5496"/>
          <w:sz w:val="26"/>
        </w:rPr>
        <w:br w:type="page"/>
      </w:r>
    </w:p>
    <w:p w:rsidR="004C1876" w:rsidRPr="003D1BA8" w:rsidRDefault="001B0571" w:rsidP="00424CE4">
      <w:pPr>
        <w:pStyle w:val="1"/>
        <w:spacing w:line="240" w:lineRule="auto"/>
        <w:ind w:left="876" w:hanging="418"/>
      </w:pPr>
      <w:bookmarkStart w:id="0" w:name="_Toc117082993"/>
      <w:r w:rsidRPr="003D1BA8">
        <w:lastRenderedPageBreak/>
        <w:t>Σύνοψη Πρόσκλησης</w:t>
      </w:r>
      <w:bookmarkEnd w:id="0"/>
    </w:p>
    <w:p w:rsidR="004C1876" w:rsidRPr="003D1BA8" w:rsidRDefault="004C1876" w:rsidP="00424CE4">
      <w:pPr>
        <w:spacing w:after="0" w:line="240" w:lineRule="auto"/>
        <w:ind w:left="0" w:right="0" w:firstLine="0"/>
        <w:jc w:val="left"/>
      </w:pPr>
    </w:p>
    <w:p w:rsidR="00B92C4B" w:rsidRPr="00B92C4B" w:rsidRDefault="00AF346C" w:rsidP="00B92C4B">
      <w:pPr>
        <w:spacing w:after="120" w:line="240" w:lineRule="auto"/>
        <w:ind w:left="14" w:right="139"/>
        <w:rPr>
          <w:szCs w:val="20"/>
        </w:rPr>
      </w:pPr>
      <w:r>
        <w:rPr>
          <w:szCs w:val="20"/>
        </w:rPr>
        <w:t>Ο ΔΗΜΟΣ ΣΕΡΡΩΝ</w:t>
      </w:r>
      <w:r w:rsidR="00323029" w:rsidRPr="00323029">
        <w:rPr>
          <w:szCs w:val="20"/>
        </w:rPr>
        <w:t xml:space="preserve"> </w:t>
      </w:r>
      <w:r w:rsidR="00C70E23" w:rsidRPr="00C70E23">
        <w:rPr>
          <w:szCs w:val="20"/>
        </w:rPr>
        <w:t xml:space="preserve">στο πλαίσιο του Επιχειρησιακού Προγράμματος της Περιφέρειας Κεντρικής Μακεδονίας, ως Δικαιούχος της Πράξης: «Ανάπτυξη δεξιοτήτων (στοχευμένες δράσεις κατάρτισης, πιστοποίησης και συμβουλευτικής) ανέργων επιστημόνων στην περιοχή παρέμβασης της ΣΒΑΑ Σερρών» με Κωδικό ΟΠΣ 5069080, η οποία συγχρηματοδοτείται από την Ευρωπαϊκή Ένωση (Ευρωπαϊκό Κοινωνικό Ταμείο), και από εθνικούς πόρους μέσω του Π.Δ.Ε. </w:t>
      </w:r>
      <w:r w:rsidR="00B92C4B" w:rsidRPr="00B92C4B">
        <w:rPr>
          <w:szCs w:val="20"/>
        </w:rPr>
        <w:t xml:space="preserve">και έχοντας υπόψη: </w:t>
      </w:r>
    </w:p>
    <w:p w:rsidR="00B92C4B" w:rsidRPr="00BE6AB2" w:rsidRDefault="00B92C4B" w:rsidP="00B92C4B">
      <w:pPr>
        <w:spacing w:after="120" w:line="240" w:lineRule="auto"/>
        <w:ind w:left="14" w:right="139"/>
        <w:rPr>
          <w:color w:val="auto"/>
          <w:szCs w:val="20"/>
        </w:rPr>
      </w:pPr>
      <w:r w:rsidRPr="00B92C4B">
        <w:rPr>
          <w:szCs w:val="20"/>
        </w:rPr>
        <w:t>•</w:t>
      </w:r>
      <w:r w:rsidRPr="00B92C4B">
        <w:rPr>
          <w:szCs w:val="20"/>
        </w:rPr>
        <w:tab/>
      </w:r>
      <w:r w:rsidRPr="00BE6AB2">
        <w:rPr>
          <w:color w:val="auto"/>
          <w:szCs w:val="20"/>
        </w:rPr>
        <w:t>την με αρ. πρωτ. 137675/ΕΥΘΥ1016/19-12-2018 (ΦΕΚ 5968/Β/31-12-2018) Υ.Α. με θέμα ‘Αντικατάσταση της υπ’</w:t>
      </w:r>
      <w:r w:rsidR="003F1856" w:rsidRPr="003F1856">
        <w:rPr>
          <w:color w:val="auto"/>
          <w:szCs w:val="20"/>
        </w:rPr>
        <w:t xml:space="preserve"> </w:t>
      </w:r>
      <w:proofErr w:type="spellStart"/>
      <w:r w:rsidRPr="00BE6AB2">
        <w:rPr>
          <w:color w:val="auto"/>
          <w:szCs w:val="20"/>
        </w:rPr>
        <w:t>αριθμ</w:t>
      </w:r>
      <w:proofErr w:type="spellEnd"/>
      <w:r w:rsidRPr="00BE6AB2">
        <w:rPr>
          <w:color w:val="auto"/>
          <w:szCs w:val="20"/>
        </w:rPr>
        <w:t>. 110427/ΕΥΘΥ1020/20-10-2016 (ΦΕΚ 3521/Β/01-11-2016) ΚΥΑ με τίτλο «Τροποποίηση και αντικατάσταση της υπ’</w:t>
      </w:r>
      <w:r w:rsidR="003F1856" w:rsidRPr="003F1856">
        <w:rPr>
          <w:color w:val="auto"/>
          <w:szCs w:val="20"/>
        </w:rPr>
        <w:t xml:space="preserve"> </w:t>
      </w:r>
      <w:proofErr w:type="spellStart"/>
      <w:r w:rsidRPr="00BE6AB2">
        <w:rPr>
          <w:color w:val="auto"/>
          <w:szCs w:val="20"/>
        </w:rPr>
        <w:t>αριθμ</w:t>
      </w:r>
      <w:proofErr w:type="spellEnd"/>
      <w:r w:rsidRPr="00BE6AB2">
        <w:rPr>
          <w:color w:val="auto"/>
          <w:szCs w:val="20"/>
        </w:rPr>
        <w:t xml:space="preserve">. 81986/ΕΥΘΥ712 / 31.07.2015 (ΦΕΚ 1822/24-8-2015) Υπουργικής Απόφασης «Εθνικοί κανόνες </w:t>
      </w:r>
      <w:proofErr w:type="spellStart"/>
      <w:r w:rsidRPr="00BE6AB2">
        <w:rPr>
          <w:color w:val="auto"/>
          <w:szCs w:val="20"/>
        </w:rPr>
        <w:t>επιλεξιμότητας</w:t>
      </w:r>
      <w:proofErr w:type="spellEnd"/>
      <w:r w:rsidRPr="00BE6AB2">
        <w:rPr>
          <w:color w:val="auto"/>
          <w:szCs w:val="20"/>
        </w:rPr>
        <w:t xml:space="preserve"> για τα προγράμματα ΕΣΠΑ 2014-2020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 </w:t>
      </w:r>
    </w:p>
    <w:p w:rsidR="00B92C4B" w:rsidRPr="00BE6AB2" w:rsidRDefault="00B92C4B" w:rsidP="00B92C4B">
      <w:pPr>
        <w:spacing w:after="120" w:line="240" w:lineRule="auto"/>
        <w:ind w:left="14" w:right="139"/>
        <w:rPr>
          <w:color w:val="auto"/>
          <w:szCs w:val="20"/>
        </w:rPr>
      </w:pPr>
      <w:r w:rsidRPr="00BE6AB2">
        <w:rPr>
          <w:color w:val="auto"/>
          <w:szCs w:val="20"/>
        </w:rPr>
        <w:t>•</w:t>
      </w:r>
      <w:r w:rsidRPr="00BE6AB2">
        <w:rPr>
          <w:color w:val="auto"/>
          <w:szCs w:val="20"/>
        </w:rPr>
        <w:tab/>
        <w:t xml:space="preserve">τον Ν. 2472/1997 (ΦΕΚ 50/Α/10.04.1997) «Προστασία του ατόμου από την επεξεργασία δεδομένων προσωπικού χαρακτήρα», όπως ισχύει,  </w:t>
      </w:r>
    </w:p>
    <w:p w:rsidR="00B92C4B" w:rsidRPr="00BE6AB2" w:rsidRDefault="00B92C4B" w:rsidP="00B92C4B">
      <w:pPr>
        <w:spacing w:after="120" w:line="240" w:lineRule="auto"/>
        <w:ind w:left="14" w:right="139"/>
        <w:rPr>
          <w:color w:val="auto"/>
          <w:szCs w:val="20"/>
        </w:rPr>
      </w:pPr>
      <w:r w:rsidRPr="00BE6AB2">
        <w:rPr>
          <w:color w:val="auto"/>
          <w:szCs w:val="20"/>
        </w:rPr>
        <w:t>•</w:t>
      </w:r>
      <w:r w:rsidRPr="00BE6AB2">
        <w:rPr>
          <w:color w:val="auto"/>
          <w:szCs w:val="20"/>
        </w:rPr>
        <w:tab/>
        <w:t xml:space="preserve">τον Γενικό Κανονισμό Προστασίας Δεδομένων Προσωπικού Χαρακτήρα της Ευρωπαϊκής Ένωσης, ΕΕ 679/2016, </w:t>
      </w:r>
    </w:p>
    <w:p w:rsidR="00B92C4B" w:rsidRPr="00BE6AB2" w:rsidRDefault="00B92C4B" w:rsidP="00985DAC">
      <w:pPr>
        <w:spacing w:after="120" w:line="240" w:lineRule="auto"/>
        <w:ind w:left="14" w:right="139"/>
        <w:rPr>
          <w:color w:val="auto"/>
          <w:szCs w:val="20"/>
        </w:rPr>
      </w:pPr>
      <w:r w:rsidRPr="00BE6AB2">
        <w:rPr>
          <w:color w:val="auto"/>
          <w:szCs w:val="20"/>
        </w:rPr>
        <w:t>•</w:t>
      </w:r>
      <w:r w:rsidRPr="00BE6AB2">
        <w:rPr>
          <w:color w:val="auto"/>
          <w:szCs w:val="20"/>
        </w:rPr>
        <w:tab/>
        <w:t xml:space="preserve">τη με αρ. πρωτ. </w:t>
      </w:r>
      <w:r w:rsidR="00985DAC" w:rsidRPr="00BE6AB2">
        <w:rPr>
          <w:color w:val="auto"/>
          <w:szCs w:val="20"/>
        </w:rPr>
        <w:t>4490</w:t>
      </w:r>
      <w:r w:rsidRPr="00BE6AB2">
        <w:rPr>
          <w:color w:val="auto"/>
          <w:szCs w:val="20"/>
        </w:rPr>
        <w:t>/2</w:t>
      </w:r>
      <w:r w:rsidR="00985DAC" w:rsidRPr="00BE6AB2">
        <w:rPr>
          <w:color w:val="auto"/>
          <w:szCs w:val="20"/>
        </w:rPr>
        <w:t>4</w:t>
      </w:r>
      <w:r w:rsidRPr="00BE6AB2">
        <w:rPr>
          <w:color w:val="auto"/>
          <w:szCs w:val="20"/>
        </w:rPr>
        <w:t>-0</w:t>
      </w:r>
      <w:r w:rsidR="00985DAC" w:rsidRPr="00BE6AB2">
        <w:rPr>
          <w:color w:val="auto"/>
          <w:szCs w:val="20"/>
        </w:rPr>
        <w:t>8</w:t>
      </w:r>
      <w:r w:rsidRPr="00BE6AB2">
        <w:rPr>
          <w:color w:val="auto"/>
          <w:szCs w:val="20"/>
        </w:rPr>
        <w:t>-20</w:t>
      </w:r>
      <w:r w:rsidR="00985DAC" w:rsidRPr="00BE6AB2">
        <w:rPr>
          <w:color w:val="auto"/>
          <w:szCs w:val="20"/>
        </w:rPr>
        <w:t>20</w:t>
      </w:r>
      <w:r w:rsidRPr="00BE6AB2">
        <w:rPr>
          <w:color w:val="auto"/>
          <w:szCs w:val="20"/>
        </w:rPr>
        <w:t xml:space="preserve"> απόφαση ένταξης της πράξης «</w:t>
      </w:r>
      <w:r w:rsidR="00985DAC" w:rsidRPr="00BE6AB2">
        <w:rPr>
          <w:color w:val="auto"/>
          <w:szCs w:val="20"/>
        </w:rPr>
        <w:t>Ανάπτυξη δεξιοτήτων (στοχευμένες δράσεις κατάρτισης, πιστοποίησης και συμβουλευτικής) ανέργων επιστημόνων στην περιοχή παρέμβασης της ΣΒΑΑ Σερρών</w:t>
      </w:r>
      <w:r w:rsidRPr="00BE6AB2">
        <w:rPr>
          <w:color w:val="auto"/>
          <w:szCs w:val="20"/>
        </w:rPr>
        <w:t xml:space="preserve">»  με Κωδικό ΟΠΣ </w:t>
      </w:r>
      <w:r w:rsidR="00985DAC" w:rsidRPr="00BE6AB2">
        <w:rPr>
          <w:color w:val="auto"/>
          <w:szCs w:val="20"/>
        </w:rPr>
        <w:t xml:space="preserve">5069080 </w:t>
      </w:r>
      <w:r w:rsidRPr="00BE6AB2">
        <w:rPr>
          <w:color w:val="auto"/>
          <w:szCs w:val="20"/>
        </w:rPr>
        <w:t xml:space="preserve">στο Επιχειρησιακό Πρόγραμμα «Κεντρική Μακεδονία 2014 – 2020» </w:t>
      </w:r>
    </w:p>
    <w:p w:rsidR="00B92C4B" w:rsidRPr="00BE6AB2" w:rsidRDefault="00B92C4B" w:rsidP="00B92C4B">
      <w:pPr>
        <w:spacing w:after="120" w:line="240" w:lineRule="auto"/>
        <w:ind w:left="14" w:right="139"/>
        <w:rPr>
          <w:color w:val="auto"/>
          <w:szCs w:val="20"/>
        </w:rPr>
      </w:pPr>
      <w:r w:rsidRPr="00BE6AB2">
        <w:rPr>
          <w:color w:val="auto"/>
          <w:szCs w:val="20"/>
        </w:rPr>
        <w:t>•</w:t>
      </w:r>
      <w:r w:rsidRPr="00BE6AB2">
        <w:rPr>
          <w:color w:val="auto"/>
          <w:szCs w:val="20"/>
        </w:rPr>
        <w:tab/>
        <w:t>Το με ΑΠ 79732/27-7-2020 (ΑΔΑ:6ΨΠΨ46ΜΤΛΡ-ΘΞΔ) έγγραφο της Ειδικής Υπηρεσίας Συντονισμού και Παρακολούθησης Δράσεων ΕΚΤ με θέμα  «Πλαίσιο ποιοτικών προδιαγραφών για τον σχεδιασμό και την υλοποίηση συγχρηματοδοτούμενων από το Ευρωπαϊκό Κοινωνικό Ταμείο (ΕΚΤ) προγραμμάτων Συνεχιζόμενης Επαγγελματικής Κατάρτισης (ΣΕΚ)» όσον αφορά στους ειδικούς όρους σχεδιασμού και υλοποίησης της εξ Αποστάσεως Ηλεκτρονικής Κατάρτισης (“Τηλεκατάρτισης”) και Μικτής Κατάρτισης/Μάθησης (“</w:t>
      </w:r>
      <w:proofErr w:type="spellStart"/>
      <w:r w:rsidRPr="00BE6AB2">
        <w:rPr>
          <w:color w:val="auto"/>
          <w:szCs w:val="20"/>
        </w:rPr>
        <w:t>BlendedLearning</w:t>
      </w:r>
      <w:proofErr w:type="spellEnd"/>
      <w:r w:rsidRPr="00BE6AB2">
        <w:rPr>
          <w:color w:val="auto"/>
          <w:szCs w:val="20"/>
        </w:rPr>
        <w:t>”),</w:t>
      </w:r>
    </w:p>
    <w:p w:rsidR="00B92C4B" w:rsidRDefault="00B92C4B" w:rsidP="00B92C4B">
      <w:pPr>
        <w:spacing w:after="120" w:line="240" w:lineRule="auto"/>
        <w:ind w:left="14" w:right="139"/>
        <w:rPr>
          <w:color w:val="auto"/>
          <w:szCs w:val="20"/>
        </w:rPr>
      </w:pPr>
      <w:r w:rsidRPr="00BE6AB2">
        <w:rPr>
          <w:color w:val="auto"/>
          <w:szCs w:val="20"/>
        </w:rPr>
        <w:t>•</w:t>
      </w:r>
      <w:r w:rsidRPr="00BE6AB2">
        <w:rPr>
          <w:color w:val="auto"/>
          <w:szCs w:val="20"/>
        </w:rPr>
        <w:tab/>
        <w:t>Τις με ΑΠ 102768/1-10-2020 «Διευκρινιστικές ερμηνευτικές οδηγίες εφαρμογής της εγκυκλίου με αρ. πρωτ. 79732/27.7.2020 “Πλαίσιο ποιοτικών προδιαγραφών για τον σχεδιασμό και την υλοποίηση συγχρηματοδοτούμενων από το Ευρωπαϊκό Κοινωνικό Ταμείο (ΕΚΤ) προγραμμάτων Συνεχιζόμενης Επαγγελματικής Κατάρτισης (ΣΕΚ) (ΑΔΑ: 6ΨΠΨ46ΜΤΛΡ-ΘΞΔ)”» της Ειδικής Υπηρεσίας Συντονισμού και Παρακολούθησης Δράσεων ΕΚΤ</w:t>
      </w:r>
    </w:p>
    <w:p w:rsidR="00E61A05" w:rsidRPr="00E61A05" w:rsidRDefault="00E61A05" w:rsidP="00E61A05">
      <w:pPr>
        <w:spacing w:after="120" w:line="240" w:lineRule="auto"/>
        <w:ind w:left="19" w:right="139" w:firstLine="0"/>
        <w:rPr>
          <w:color w:val="auto"/>
          <w:szCs w:val="20"/>
        </w:rPr>
      </w:pPr>
      <w:r w:rsidRPr="00BE6AB2">
        <w:rPr>
          <w:color w:val="auto"/>
          <w:szCs w:val="20"/>
        </w:rPr>
        <w:t>•</w:t>
      </w:r>
      <w:r w:rsidRPr="00E61A05">
        <w:rPr>
          <w:szCs w:val="20"/>
        </w:rPr>
        <w:t xml:space="preserve">Την με αριθ. </w:t>
      </w:r>
      <w:proofErr w:type="spellStart"/>
      <w:r w:rsidRPr="00E61A05">
        <w:rPr>
          <w:szCs w:val="20"/>
        </w:rPr>
        <w:t>πρωτ</w:t>
      </w:r>
      <w:proofErr w:type="spellEnd"/>
      <w:r w:rsidRPr="00E61A05">
        <w:rPr>
          <w:szCs w:val="20"/>
        </w:rPr>
        <w:t>. 33306/917/30-9-2022 απόφαση Δημάρχου</w:t>
      </w:r>
      <w:r w:rsidR="005E4E9C">
        <w:rPr>
          <w:szCs w:val="20"/>
        </w:rPr>
        <w:t xml:space="preserve"> «</w:t>
      </w:r>
      <w:r w:rsidRPr="00E61A05">
        <w:t>ΣΥΣΤΑΣΗ ΕΠΙΤΡΟΠΗΣ ΔΗΜΟΥ ΩΣ ΠΡΟΣ ΤΗ ΔΙΑΔΙΚΑΣΙΑ ΕΠΙΛΟΓΗΣ ΩΦΕΛΟΥΜΕΝΩΝ ΣΤΟ ΠΛΑΙΣΙΟ ΤΗΣ ΕΝΤΑΓΜΕΝΗΣ ΠΡΑΞΗΣ«ΑΝΑΠΤΥΞΗ ΔΕΞΙΟΤΗΤΩΝ (ΣΤΟΧΕΥΜΕΝΕΣ ΔΡΑΣΕΙΣ ΚΑΤΑΡΤΙΣΗΣ, ΠΙΣΤΟΠΟΙΗΣΗΣ ΚΑΙ ΣΥΜΒΟΥΛΕΥΤΙΚΗΣ) ΑΝΕΡΓΩΝ ΕΠΙΣΤΗΜΟΝΩΝ ΣΤΗΝ ΠΕΡΙΟΧΗ ΠΑΡΕΜΒΑΣΗΣ ΤΗΣ ΣΒΑΑ ΣΕΡΡΩΝ» (Κωδ. ΟΠΣ 5069080)</w:t>
      </w:r>
    </w:p>
    <w:p w:rsidR="009E6EC3" w:rsidRPr="006C7A16" w:rsidRDefault="009E6EC3" w:rsidP="00B92C4B">
      <w:pPr>
        <w:spacing w:after="120" w:line="240" w:lineRule="auto"/>
        <w:ind w:left="14" w:right="139"/>
        <w:rPr>
          <w:color w:val="FF0000"/>
          <w:szCs w:val="20"/>
        </w:rPr>
      </w:pPr>
    </w:p>
    <w:p w:rsidR="0081323D" w:rsidRPr="003D1BA8" w:rsidRDefault="0081323D" w:rsidP="00737CFB">
      <w:pPr>
        <w:spacing w:after="120" w:line="240" w:lineRule="auto"/>
        <w:ind w:left="14" w:right="139"/>
        <w:jc w:val="center"/>
        <w:rPr>
          <w:b/>
          <w:szCs w:val="20"/>
        </w:rPr>
      </w:pPr>
      <w:r w:rsidRPr="003D1BA8">
        <w:rPr>
          <w:b/>
          <w:szCs w:val="20"/>
        </w:rPr>
        <w:t>ΚΑΛΕΙ</w:t>
      </w:r>
    </w:p>
    <w:p w:rsidR="0081323D" w:rsidRPr="003D1BA8" w:rsidRDefault="00AF346C" w:rsidP="000007D4">
      <w:pPr>
        <w:spacing w:after="120" w:line="240" w:lineRule="auto"/>
        <w:ind w:left="17" w:right="142" w:hanging="11"/>
        <w:rPr>
          <w:szCs w:val="20"/>
        </w:rPr>
      </w:pPr>
      <w:r>
        <w:rPr>
          <w:szCs w:val="20"/>
        </w:rPr>
        <w:t xml:space="preserve">τους </w:t>
      </w:r>
      <w:r w:rsidRPr="00AF346C">
        <w:rPr>
          <w:szCs w:val="20"/>
        </w:rPr>
        <w:t>άνεργους επιστήμονες, κατοίκ</w:t>
      </w:r>
      <w:r>
        <w:rPr>
          <w:szCs w:val="20"/>
        </w:rPr>
        <w:t>ους</w:t>
      </w:r>
      <w:r w:rsidRPr="00AF346C">
        <w:rPr>
          <w:szCs w:val="20"/>
        </w:rPr>
        <w:t xml:space="preserve"> του Δήμου Σερρών</w:t>
      </w:r>
      <w:r w:rsidR="0081323D" w:rsidRPr="003D1BA8">
        <w:rPr>
          <w:szCs w:val="20"/>
        </w:rPr>
        <w:t xml:space="preserve">, που επιθυμούν να συμμετάσχουν </w:t>
      </w:r>
      <w:r>
        <w:rPr>
          <w:szCs w:val="20"/>
        </w:rPr>
        <w:t>στο Έργο «ΣΥΜΒΟΥΛΕΥΤΙΚΗΣ – ΚΑΤΑΡΤΙΣΗΣ – ΠΙΣΤΟΠΟΙΗΣΗΣ» στο πλαίσιο της Πράξης «</w:t>
      </w:r>
      <w:r w:rsidRPr="00AF346C">
        <w:rPr>
          <w:szCs w:val="20"/>
        </w:rPr>
        <w:t>Ανάπτυξη δεξιοτήτων (στοχευμένες δράσεις κατάρτισης, πιστοποίησης και συμβουλευτικής) ανέργων επιστημόνων στην περιοχή παρέμβασης της ΣΒΑΑ Σερρών</w:t>
      </w:r>
      <w:r>
        <w:rPr>
          <w:szCs w:val="20"/>
        </w:rPr>
        <w:t xml:space="preserve">», </w:t>
      </w:r>
      <w:r w:rsidRPr="004B292A">
        <w:rPr>
          <w:color w:val="auto"/>
          <w:szCs w:val="20"/>
        </w:rPr>
        <w:t xml:space="preserve">να </w:t>
      </w:r>
      <w:r w:rsidR="002512A5" w:rsidRPr="004B292A">
        <w:rPr>
          <w:color w:val="auto"/>
          <w:szCs w:val="20"/>
        </w:rPr>
        <w:t>καταθέσουν</w:t>
      </w:r>
      <w:r w:rsidRPr="004B292A">
        <w:rPr>
          <w:color w:val="auto"/>
          <w:szCs w:val="20"/>
        </w:rPr>
        <w:t xml:space="preserve"> αίτηση συμμετοχής</w:t>
      </w:r>
      <w:r w:rsidR="002512A5" w:rsidRPr="004B292A">
        <w:rPr>
          <w:color w:val="auto"/>
          <w:szCs w:val="20"/>
        </w:rPr>
        <w:t xml:space="preserve"> και δικαιολογητικά</w:t>
      </w:r>
      <w:r w:rsidR="00AB0878" w:rsidRPr="00AB0878">
        <w:rPr>
          <w:color w:val="auto"/>
          <w:szCs w:val="20"/>
        </w:rPr>
        <w:t xml:space="preserve"> </w:t>
      </w:r>
      <w:r w:rsidRPr="00AB0878">
        <w:rPr>
          <w:b/>
          <w:bCs/>
          <w:color w:val="auto"/>
          <w:szCs w:val="20"/>
        </w:rPr>
        <w:t xml:space="preserve">από </w:t>
      </w:r>
      <w:r w:rsidR="00AB0878" w:rsidRPr="00AB0878">
        <w:rPr>
          <w:b/>
          <w:bCs/>
          <w:color w:val="auto"/>
          <w:szCs w:val="20"/>
        </w:rPr>
        <w:t>1</w:t>
      </w:r>
      <w:r w:rsidRPr="00AB0878">
        <w:rPr>
          <w:b/>
          <w:bCs/>
          <w:color w:val="auto"/>
          <w:szCs w:val="20"/>
        </w:rPr>
        <w:t>/</w:t>
      </w:r>
      <w:r w:rsidR="00AB0878" w:rsidRPr="00AB0878">
        <w:rPr>
          <w:b/>
          <w:bCs/>
          <w:color w:val="auto"/>
          <w:szCs w:val="20"/>
        </w:rPr>
        <w:t>11</w:t>
      </w:r>
      <w:r w:rsidRPr="00AB0878">
        <w:rPr>
          <w:b/>
          <w:bCs/>
          <w:color w:val="auto"/>
          <w:szCs w:val="20"/>
        </w:rPr>
        <w:t xml:space="preserve">/2022 έως </w:t>
      </w:r>
      <w:r w:rsidR="00AB0878" w:rsidRPr="00AB0878">
        <w:rPr>
          <w:b/>
          <w:bCs/>
          <w:color w:val="auto"/>
          <w:szCs w:val="20"/>
        </w:rPr>
        <w:t>21</w:t>
      </w:r>
      <w:r w:rsidRPr="00AB0878">
        <w:rPr>
          <w:b/>
          <w:bCs/>
          <w:color w:val="auto"/>
          <w:szCs w:val="20"/>
        </w:rPr>
        <w:t>/</w:t>
      </w:r>
      <w:r w:rsidR="00AB0878" w:rsidRPr="00AB0878">
        <w:rPr>
          <w:b/>
          <w:bCs/>
          <w:color w:val="auto"/>
          <w:szCs w:val="20"/>
        </w:rPr>
        <w:t>11</w:t>
      </w:r>
      <w:r w:rsidRPr="00AB0878">
        <w:rPr>
          <w:b/>
          <w:bCs/>
          <w:color w:val="auto"/>
          <w:szCs w:val="20"/>
        </w:rPr>
        <w:t>/2022</w:t>
      </w:r>
      <w:r w:rsidR="002512A5" w:rsidRPr="004B292A">
        <w:rPr>
          <w:color w:val="auto"/>
          <w:szCs w:val="20"/>
        </w:rPr>
        <w:t>, στο Κέντρο Κοινότητας του Δήμου Σερρών.</w:t>
      </w:r>
    </w:p>
    <w:p w:rsidR="002512A5" w:rsidRDefault="002512A5" w:rsidP="000007D4">
      <w:pPr>
        <w:spacing w:after="102" w:line="240" w:lineRule="auto"/>
        <w:ind w:left="19" w:right="0" w:firstLine="0"/>
        <w:jc w:val="left"/>
      </w:pPr>
    </w:p>
    <w:p w:rsidR="002512A5" w:rsidRDefault="002512A5">
      <w:pPr>
        <w:spacing w:after="160" w:line="259" w:lineRule="auto"/>
        <w:ind w:left="0" w:right="0" w:firstLine="0"/>
        <w:jc w:val="left"/>
      </w:pPr>
    </w:p>
    <w:p w:rsidR="004C1876" w:rsidRPr="003D1BA8" w:rsidRDefault="001B0571" w:rsidP="00424CE4">
      <w:pPr>
        <w:pStyle w:val="1"/>
        <w:spacing w:line="240" w:lineRule="auto"/>
        <w:ind w:left="818" w:hanging="360"/>
      </w:pPr>
      <w:bookmarkStart w:id="1" w:name="_Toc117082994"/>
      <w:r w:rsidRPr="003D1BA8">
        <w:lastRenderedPageBreak/>
        <w:t>Συνοπτική Περιγραφή Δράσης</w:t>
      </w:r>
      <w:bookmarkEnd w:id="1"/>
    </w:p>
    <w:p w:rsidR="004C1876" w:rsidRPr="003D1BA8" w:rsidRDefault="001B0571" w:rsidP="00424CE4">
      <w:pPr>
        <w:spacing w:after="15" w:line="240" w:lineRule="auto"/>
        <w:ind w:left="0" w:right="0" w:firstLine="0"/>
        <w:jc w:val="left"/>
      </w:pPr>
      <w:r w:rsidRPr="003D1BA8">
        <w:rPr>
          <w:color w:val="1F3763"/>
          <w:sz w:val="24"/>
        </w:rPr>
        <w:tab/>
      </w:r>
    </w:p>
    <w:p w:rsidR="003E4A8F" w:rsidRPr="003E4A8F" w:rsidRDefault="003E4A8F" w:rsidP="003E4A8F">
      <w:pPr>
        <w:spacing w:after="120" w:line="240" w:lineRule="auto"/>
        <w:ind w:right="0"/>
      </w:pPr>
      <w:r w:rsidRPr="003E4A8F">
        <w:t xml:space="preserve">Το </w:t>
      </w:r>
      <w:r w:rsidRPr="003E4A8F">
        <w:rPr>
          <w:color w:val="auto"/>
        </w:rPr>
        <w:t xml:space="preserve">αντικείμενο του έργου αφορά </w:t>
      </w:r>
      <w:r w:rsidRPr="003E4A8F">
        <w:t xml:space="preserve">στην παροχή υπηρεσιών Συμβουλευτικής, Κατάρτισης και Πιστοποίησης επαγγελματικών προσόντων σε 100 ωφελούμενους – άνεργους επιστήμονες, κατοίκων του Δήμου Σερρών. </w:t>
      </w:r>
    </w:p>
    <w:p w:rsidR="003E4A8F" w:rsidRPr="003E4A8F" w:rsidRDefault="003E4A8F" w:rsidP="003E4A8F">
      <w:pPr>
        <w:spacing w:after="0" w:line="240" w:lineRule="auto"/>
        <w:ind w:left="28" w:right="0" w:hanging="11"/>
      </w:pPr>
      <w:r>
        <w:t>Βασικός Στόχος της πράξης είναι η ενθάρρυνση της αυτοαπασχόλησης και της επιχειρηματικότητας σε σύγχρονους τομείς που αποτελούν πρόσφορο πεδίο οικονομικής και επαγγελματικής ανάπτυξης. Η πράξη αποσκοπεί στην απόκτηση νέων γνώσεων και εξειδικευμένων δεξιοτήτων των ωφελουμένων της δράσης, καθώς αυτές αποτελούν καθοριστικούς παράγοντες για την ένταξη τους στην αγορά εργασίας. Λαμβάνοντας υπόψη τις διαρκώς μεταβαλλόμενες οικονομικές και τεχνολογικές συνθήκες, όπως επίσης και τις δυσμενείς εξελίξεις στη χώρα εξαιτίας της οικονομικής κρίσης, είναι επιτακτική η ανάγκη δράσεων που έχουν ως στόχο την απασχολησιμότητα και την επιχειρηματικότητα.</w:t>
      </w:r>
    </w:p>
    <w:p w:rsidR="003E4A8F" w:rsidRPr="003E4A8F" w:rsidRDefault="003E4A8F" w:rsidP="003E4A8F">
      <w:pPr>
        <w:spacing w:after="120" w:line="240" w:lineRule="auto"/>
        <w:ind w:left="28" w:right="57" w:hanging="11"/>
      </w:pPr>
      <w:r w:rsidRPr="003E4A8F">
        <w:t xml:space="preserve">Απευθύνεται σε </w:t>
      </w:r>
      <w:r w:rsidRPr="003E4A8F">
        <w:rPr>
          <w:b/>
          <w:bCs/>
        </w:rPr>
        <w:t>100</w:t>
      </w:r>
      <w:r w:rsidR="009454DE" w:rsidRPr="009454DE">
        <w:rPr>
          <w:b/>
          <w:bCs/>
        </w:rPr>
        <w:t xml:space="preserve"> </w:t>
      </w:r>
      <w:r>
        <w:t>ωφελούμενους που θα προέρχονται από τον Δήμο Σερρών της Περιφέρειας Κεντρικής Μακεδονίας, οι οποίοι είναι άνεργοι επιστήμονες και ενδιαφέρονται να αποκτήσουν νέες δεξιότητες ή να αναβαθμίσουν τις ήδη υπάρχουσες</w:t>
      </w:r>
      <w:r w:rsidRPr="003E4A8F">
        <w:t>.</w:t>
      </w:r>
    </w:p>
    <w:p w:rsidR="003E4A8F" w:rsidRPr="003E4A8F" w:rsidRDefault="003E4A8F" w:rsidP="003E4A8F">
      <w:pPr>
        <w:spacing w:after="120" w:line="240" w:lineRule="auto"/>
        <w:ind w:right="56"/>
      </w:pPr>
      <w:r w:rsidRPr="003E4A8F">
        <w:t>Το έργο περιλαμβάνει την υλοποίηση των ακόλουθων ενεργειών:</w:t>
      </w:r>
    </w:p>
    <w:tbl>
      <w:tblPr>
        <w:tblW w:w="966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322"/>
        <w:gridCol w:w="6662"/>
      </w:tblGrid>
      <w:tr w:rsidR="003E4A8F" w:rsidRPr="003E4A8F" w:rsidTr="0028207E">
        <w:trPr>
          <w:trHeight w:val="110"/>
        </w:trPr>
        <w:tc>
          <w:tcPr>
            <w:tcW w:w="676" w:type="dxa"/>
            <w:tcBorders>
              <w:top w:val="single" w:sz="4" w:space="0" w:color="auto"/>
              <w:left w:val="single" w:sz="4" w:space="0" w:color="auto"/>
              <w:bottom w:val="single" w:sz="4" w:space="0" w:color="auto"/>
              <w:right w:val="single" w:sz="4" w:space="0" w:color="auto"/>
            </w:tcBorders>
            <w:hideMark/>
          </w:tcPr>
          <w:p w:rsidR="003E4A8F" w:rsidRPr="003E4A8F" w:rsidRDefault="003E4A8F" w:rsidP="003E4A8F">
            <w:pPr>
              <w:autoSpaceDE w:val="0"/>
              <w:autoSpaceDN w:val="0"/>
              <w:adjustRightInd w:val="0"/>
              <w:spacing w:after="0" w:line="256" w:lineRule="auto"/>
              <w:ind w:left="0" w:right="0" w:firstLine="0"/>
              <w:jc w:val="left"/>
              <w:rPr>
                <w:rFonts w:eastAsia="Times New Roman"/>
                <w:szCs w:val="20"/>
              </w:rPr>
            </w:pPr>
            <w:bookmarkStart w:id="2" w:name="_Hlk113831530"/>
            <w:r w:rsidRPr="003E4A8F">
              <w:rPr>
                <w:rFonts w:eastAsia="Times New Roman"/>
                <w:b/>
                <w:bCs/>
                <w:szCs w:val="20"/>
              </w:rPr>
              <w:t xml:space="preserve">Α/Α </w:t>
            </w:r>
          </w:p>
        </w:tc>
        <w:tc>
          <w:tcPr>
            <w:tcW w:w="2322" w:type="dxa"/>
            <w:tcBorders>
              <w:top w:val="single" w:sz="4" w:space="0" w:color="auto"/>
              <w:left w:val="single" w:sz="4" w:space="0" w:color="auto"/>
              <w:bottom w:val="single" w:sz="4" w:space="0" w:color="auto"/>
              <w:right w:val="single" w:sz="4" w:space="0" w:color="auto"/>
            </w:tcBorders>
            <w:hideMark/>
          </w:tcPr>
          <w:p w:rsidR="003E4A8F" w:rsidRPr="003E4A8F" w:rsidRDefault="003E4A8F" w:rsidP="003E4A8F">
            <w:pPr>
              <w:autoSpaceDE w:val="0"/>
              <w:autoSpaceDN w:val="0"/>
              <w:adjustRightInd w:val="0"/>
              <w:spacing w:after="0" w:line="256" w:lineRule="auto"/>
              <w:ind w:left="0" w:right="0" w:firstLine="0"/>
              <w:jc w:val="left"/>
              <w:rPr>
                <w:rFonts w:eastAsia="Times New Roman"/>
                <w:szCs w:val="20"/>
              </w:rPr>
            </w:pPr>
            <w:r w:rsidRPr="003E4A8F">
              <w:rPr>
                <w:rFonts w:eastAsia="Times New Roman"/>
                <w:b/>
                <w:bCs/>
                <w:szCs w:val="20"/>
              </w:rPr>
              <w:t xml:space="preserve">ΕΝΕΡΓΕΙΑ </w:t>
            </w:r>
          </w:p>
        </w:tc>
        <w:tc>
          <w:tcPr>
            <w:tcW w:w="6662" w:type="dxa"/>
            <w:tcBorders>
              <w:top w:val="single" w:sz="4" w:space="0" w:color="auto"/>
              <w:left w:val="single" w:sz="4" w:space="0" w:color="auto"/>
              <w:bottom w:val="single" w:sz="4" w:space="0" w:color="auto"/>
              <w:right w:val="single" w:sz="4" w:space="0" w:color="auto"/>
            </w:tcBorders>
            <w:hideMark/>
          </w:tcPr>
          <w:p w:rsidR="003E4A8F" w:rsidRPr="003E4A8F" w:rsidRDefault="003E4A8F" w:rsidP="003E4A8F">
            <w:pPr>
              <w:autoSpaceDE w:val="0"/>
              <w:autoSpaceDN w:val="0"/>
              <w:adjustRightInd w:val="0"/>
              <w:spacing w:after="0" w:line="256" w:lineRule="auto"/>
              <w:ind w:left="0" w:right="0" w:firstLine="0"/>
              <w:jc w:val="left"/>
              <w:rPr>
                <w:rFonts w:eastAsia="Times New Roman"/>
                <w:szCs w:val="20"/>
              </w:rPr>
            </w:pPr>
            <w:r w:rsidRPr="003E4A8F">
              <w:rPr>
                <w:rFonts w:eastAsia="Times New Roman"/>
                <w:b/>
                <w:bCs/>
                <w:szCs w:val="20"/>
              </w:rPr>
              <w:t xml:space="preserve">ΠΕΡΙΕΧΟΜΕΝΟ </w:t>
            </w:r>
          </w:p>
        </w:tc>
      </w:tr>
      <w:tr w:rsidR="0028207E" w:rsidRPr="003E4A8F" w:rsidTr="0028207E">
        <w:trPr>
          <w:trHeight w:val="263"/>
        </w:trPr>
        <w:tc>
          <w:tcPr>
            <w:tcW w:w="676" w:type="dxa"/>
            <w:vMerge w:val="restart"/>
            <w:tcBorders>
              <w:top w:val="single" w:sz="4" w:space="0" w:color="auto"/>
              <w:left w:val="single" w:sz="4" w:space="0" w:color="auto"/>
              <w:right w:val="single" w:sz="4" w:space="0" w:color="auto"/>
            </w:tcBorders>
            <w:vAlign w:val="center"/>
            <w:hideMark/>
          </w:tcPr>
          <w:p w:rsidR="0028207E" w:rsidRPr="003E4A8F" w:rsidRDefault="0028207E" w:rsidP="003E4A8F">
            <w:pPr>
              <w:autoSpaceDE w:val="0"/>
              <w:autoSpaceDN w:val="0"/>
              <w:adjustRightInd w:val="0"/>
              <w:spacing w:after="0" w:line="256" w:lineRule="auto"/>
              <w:ind w:left="0" w:right="0" w:firstLine="0"/>
              <w:jc w:val="left"/>
              <w:rPr>
                <w:rFonts w:eastAsia="Times New Roman"/>
                <w:szCs w:val="20"/>
              </w:rPr>
            </w:pPr>
            <w:r w:rsidRPr="003E4A8F">
              <w:rPr>
                <w:rFonts w:eastAsia="Times New Roman"/>
                <w:b/>
                <w:bCs/>
                <w:szCs w:val="20"/>
              </w:rPr>
              <w:t xml:space="preserve">1 </w:t>
            </w:r>
          </w:p>
        </w:tc>
        <w:tc>
          <w:tcPr>
            <w:tcW w:w="2322" w:type="dxa"/>
            <w:vMerge w:val="restart"/>
            <w:tcBorders>
              <w:top w:val="single" w:sz="4" w:space="0" w:color="auto"/>
              <w:left w:val="single" w:sz="4" w:space="0" w:color="auto"/>
              <w:right w:val="single" w:sz="4" w:space="0" w:color="auto"/>
            </w:tcBorders>
            <w:vAlign w:val="center"/>
            <w:hideMark/>
          </w:tcPr>
          <w:p w:rsidR="0028207E" w:rsidRPr="003E4A8F" w:rsidRDefault="0028207E" w:rsidP="003E4A8F">
            <w:pPr>
              <w:autoSpaceDE w:val="0"/>
              <w:autoSpaceDN w:val="0"/>
              <w:adjustRightInd w:val="0"/>
              <w:spacing w:after="0" w:line="256" w:lineRule="auto"/>
              <w:ind w:left="0" w:right="0" w:firstLine="0"/>
              <w:jc w:val="left"/>
              <w:rPr>
                <w:rFonts w:eastAsia="Times New Roman"/>
                <w:szCs w:val="20"/>
              </w:rPr>
            </w:pPr>
            <w:r w:rsidRPr="003E4A8F">
              <w:rPr>
                <w:rFonts w:eastAsia="Times New Roman"/>
                <w:b/>
                <w:bCs/>
                <w:szCs w:val="20"/>
              </w:rPr>
              <w:t xml:space="preserve">Συμβουλευτική </w:t>
            </w:r>
          </w:p>
        </w:tc>
        <w:tc>
          <w:tcPr>
            <w:tcW w:w="6662" w:type="dxa"/>
            <w:tcBorders>
              <w:top w:val="single" w:sz="4" w:space="0" w:color="auto"/>
              <w:left w:val="single" w:sz="4" w:space="0" w:color="auto"/>
              <w:bottom w:val="single" w:sz="4" w:space="0" w:color="auto"/>
              <w:right w:val="single" w:sz="4" w:space="0" w:color="auto"/>
            </w:tcBorders>
            <w:vAlign w:val="center"/>
            <w:hideMark/>
          </w:tcPr>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 xml:space="preserve">Υποδοχή Ωφελουμένων και Διάγνωση Εκπαιδευτικών Αναγκών: </w:t>
            </w:r>
          </w:p>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1 ατομική συνεδρία για σύνολο 100 ωφελουμένων</w:t>
            </w:r>
          </w:p>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p>
        </w:tc>
      </w:tr>
      <w:tr w:rsidR="0028207E" w:rsidRPr="003E4A8F" w:rsidTr="0028207E">
        <w:trPr>
          <w:trHeight w:val="262"/>
        </w:trPr>
        <w:tc>
          <w:tcPr>
            <w:tcW w:w="676" w:type="dxa"/>
            <w:vMerge/>
            <w:tcBorders>
              <w:left w:val="single" w:sz="4" w:space="0" w:color="auto"/>
              <w:bottom w:val="single" w:sz="4" w:space="0" w:color="auto"/>
              <w:right w:val="single" w:sz="4" w:space="0" w:color="auto"/>
            </w:tcBorders>
            <w:vAlign w:val="center"/>
          </w:tcPr>
          <w:p w:rsidR="0028207E" w:rsidRPr="003E4A8F" w:rsidRDefault="0028207E" w:rsidP="003E4A8F">
            <w:pPr>
              <w:autoSpaceDE w:val="0"/>
              <w:autoSpaceDN w:val="0"/>
              <w:adjustRightInd w:val="0"/>
              <w:spacing w:after="0" w:line="256" w:lineRule="auto"/>
              <w:ind w:left="0" w:right="0" w:firstLine="0"/>
              <w:jc w:val="left"/>
              <w:rPr>
                <w:rFonts w:eastAsia="Times New Roman"/>
                <w:b/>
                <w:bCs/>
                <w:szCs w:val="20"/>
              </w:rPr>
            </w:pPr>
          </w:p>
        </w:tc>
        <w:tc>
          <w:tcPr>
            <w:tcW w:w="2322" w:type="dxa"/>
            <w:vMerge/>
            <w:tcBorders>
              <w:left w:val="single" w:sz="4" w:space="0" w:color="auto"/>
              <w:bottom w:val="single" w:sz="4" w:space="0" w:color="auto"/>
              <w:right w:val="single" w:sz="4" w:space="0" w:color="auto"/>
            </w:tcBorders>
            <w:vAlign w:val="center"/>
          </w:tcPr>
          <w:p w:rsidR="0028207E" w:rsidRPr="003E4A8F" w:rsidRDefault="0028207E" w:rsidP="003E4A8F">
            <w:pPr>
              <w:autoSpaceDE w:val="0"/>
              <w:autoSpaceDN w:val="0"/>
              <w:adjustRightInd w:val="0"/>
              <w:spacing w:after="0" w:line="256" w:lineRule="auto"/>
              <w:ind w:left="0" w:right="0" w:firstLine="0"/>
              <w:jc w:val="left"/>
              <w:rPr>
                <w:rFonts w:eastAsia="Times New Roman"/>
                <w:b/>
                <w:bCs/>
                <w:szCs w:val="20"/>
              </w:rPr>
            </w:pPr>
          </w:p>
        </w:tc>
        <w:tc>
          <w:tcPr>
            <w:tcW w:w="6662" w:type="dxa"/>
            <w:tcBorders>
              <w:top w:val="single" w:sz="4" w:space="0" w:color="auto"/>
              <w:left w:val="single" w:sz="4" w:space="0" w:color="auto"/>
              <w:bottom w:val="single" w:sz="4" w:space="0" w:color="auto"/>
              <w:right w:val="single" w:sz="4" w:space="0" w:color="auto"/>
            </w:tcBorders>
            <w:vAlign w:val="center"/>
          </w:tcPr>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 xml:space="preserve">Επαγγελματική Συμβουλευτική και Συμβουλευτική Επιχειρηματικότητας Ωφελουμένων: </w:t>
            </w:r>
          </w:p>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1 ατομική συνεδρία για σύνολο 100 ωφελουμένων &amp;</w:t>
            </w:r>
          </w:p>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1 ομαδική συνεδρία ανά ομάδες των 4 ωφελουμένων (25 ομάδες)</w:t>
            </w:r>
          </w:p>
        </w:tc>
      </w:tr>
      <w:tr w:rsidR="003E4A8F" w:rsidRPr="003E4A8F" w:rsidTr="0028207E">
        <w:trPr>
          <w:trHeight w:val="708"/>
        </w:trPr>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3E4A8F" w:rsidRPr="003E4A8F" w:rsidRDefault="003E4A8F" w:rsidP="003E4A8F">
            <w:pPr>
              <w:autoSpaceDE w:val="0"/>
              <w:autoSpaceDN w:val="0"/>
              <w:adjustRightInd w:val="0"/>
              <w:spacing w:after="0" w:line="256" w:lineRule="auto"/>
              <w:ind w:left="0" w:right="0" w:firstLine="0"/>
              <w:jc w:val="left"/>
              <w:rPr>
                <w:rFonts w:eastAsia="Times New Roman"/>
                <w:szCs w:val="20"/>
              </w:rPr>
            </w:pPr>
            <w:r w:rsidRPr="003E4A8F">
              <w:rPr>
                <w:rFonts w:eastAsia="Times New Roman"/>
                <w:b/>
                <w:bCs/>
                <w:szCs w:val="20"/>
              </w:rPr>
              <w:t xml:space="preserve">2 </w:t>
            </w:r>
          </w:p>
        </w:tc>
        <w:tc>
          <w:tcPr>
            <w:tcW w:w="2322" w:type="dxa"/>
            <w:vMerge w:val="restart"/>
            <w:tcBorders>
              <w:top w:val="single" w:sz="4" w:space="0" w:color="auto"/>
              <w:left w:val="single" w:sz="4" w:space="0" w:color="auto"/>
              <w:bottom w:val="single" w:sz="4" w:space="0" w:color="auto"/>
              <w:right w:val="single" w:sz="4" w:space="0" w:color="auto"/>
            </w:tcBorders>
            <w:vAlign w:val="center"/>
            <w:hideMark/>
          </w:tcPr>
          <w:p w:rsidR="003E4A8F" w:rsidRPr="003E4A8F" w:rsidRDefault="003E4A8F" w:rsidP="003E4A8F">
            <w:pPr>
              <w:autoSpaceDE w:val="0"/>
              <w:autoSpaceDN w:val="0"/>
              <w:adjustRightInd w:val="0"/>
              <w:spacing w:after="0" w:line="256" w:lineRule="auto"/>
              <w:ind w:left="0" w:right="0" w:firstLine="0"/>
              <w:jc w:val="left"/>
              <w:rPr>
                <w:rFonts w:eastAsia="Times New Roman"/>
                <w:szCs w:val="20"/>
              </w:rPr>
            </w:pPr>
            <w:r w:rsidRPr="003E4A8F">
              <w:rPr>
                <w:rFonts w:eastAsia="Times New Roman"/>
                <w:b/>
                <w:bCs/>
                <w:szCs w:val="20"/>
              </w:rPr>
              <w:t xml:space="preserve">Επαγγελματική κατάρτιση </w:t>
            </w:r>
          </w:p>
        </w:tc>
        <w:tc>
          <w:tcPr>
            <w:tcW w:w="6662" w:type="dxa"/>
            <w:tcBorders>
              <w:top w:val="single" w:sz="4" w:space="0" w:color="auto"/>
              <w:left w:val="single" w:sz="4" w:space="0" w:color="auto"/>
              <w:bottom w:val="single" w:sz="4" w:space="0" w:color="auto"/>
              <w:right w:val="single" w:sz="4" w:space="0" w:color="auto"/>
            </w:tcBorders>
            <w:vAlign w:val="center"/>
            <w:hideMark/>
          </w:tcPr>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Αντικείμενο προγράμματος: Προστασία προσωπικών δεδομένων</w:t>
            </w:r>
          </w:p>
          <w:p w:rsidR="0028207E"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Διάρκεια: 100 ώρες (90 ώρες θεωρίας και 10 ώρες case studies)</w:t>
            </w:r>
          </w:p>
          <w:p w:rsidR="003E4A8F" w:rsidRPr="00DF1F2C" w:rsidRDefault="0028207E" w:rsidP="0028207E">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Συμμετέχοντες: 25 ωφελούμενοι</w:t>
            </w:r>
          </w:p>
        </w:tc>
      </w:tr>
      <w:tr w:rsidR="00064F76" w:rsidRPr="003E4A8F" w:rsidTr="0028207E">
        <w:trPr>
          <w:trHeight w:val="708"/>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64F76" w:rsidRPr="003E4A8F" w:rsidRDefault="00064F76" w:rsidP="00064F76">
            <w:pPr>
              <w:spacing w:after="0" w:line="256" w:lineRule="auto"/>
              <w:ind w:left="0" w:right="0" w:firstLine="0"/>
              <w:jc w:val="left"/>
              <w:rPr>
                <w:rFonts w:eastAsia="Times New Roman"/>
                <w:szCs w:val="20"/>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64F76" w:rsidRPr="003E4A8F" w:rsidRDefault="00064F76" w:rsidP="00064F76">
            <w:pPr>
              <w:spacing w:after="0" w:line="256" w:lineRule="auto"/>
              <w:ind w:left="0" w:right="0" w:firstLine="0"/>
              <w:jc w:val="left"/>
              <w:rPr>
                <w:rFonts w:eastAsia="Times New Roman"/>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Αντικείμενο προγράμματος: Σύγχρονες ψηφιακές εφαρμογές</w:t>
            </w:r>
          </w:p>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Διάρκεια: 100 ώρες (90 ώρες θεωρίας και 10 ώρες case studies)</w:t>
            </w:r>
          </w:p>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Συμμετέχοντες: 25 ωφελούμενοι</w:t>
            </w:r>
          </w:p>
        </w:tc>
      </w:tr>
      <w:tr w:rsidR="00064F76" w:rsidRPr="003E4A8F" w:rsidTr="0028207E">
        <w:trPr>
          <w:trHeight w:val="708"/>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64F76" w:rsidRPr="003E4A8F" w:rsidRDefault="00064F76" w:rsidP="00064F76">
            <w:pPr>
              <w:spacing w:after="0" w:line="256" w:lineRule="auto"/>
              <w:ind w:left="0" w:right="0" w:firstLine="0"/>
              <w:jc w:val="left"/>
              <w:rPr>
                <w:rFonts w:eastAsia="Times New Roman"/>
                <w:szCs w:val="20"/>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64F76" w:rsidRPr="003E4A8F" w:rsidRDefault="00064F76" w:rsidP="00064F76">
            <w:pPr>
              <w:spacing w:after="0" w:line="256" w:lineRule="auto"/>
              <w:ind w:left="0" w:right="0" w:firstLine="0"/>
              <w:jc w:val="left"/>
              <w:rPr>
                <w:rFonts w:eastAsia="Times New Roman"/>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Αντικείμενο προγράμματος: Τεχνικός προγραμματισμός έξυπνων κτιρίων</w:t>
            </w:r>
          </w:p>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Διάρκεια: 100 ώρες (90 ώρες θεωρίας και 10 ώρες case studies)</w:t>
            </w:r>
          </w:p>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Συμμετέχοντες: 25 ωφελούμενοι</w:t>
            </w:r>
          </w:p>
        </w:tc>
      </w:tr>
      <w:tr w:rsidR="00064F76" w:rsidRPr="003E4A8F" w:rsidTr="0028207E">
        <w:trPr>
          <w:trHeight w:val="708"/>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64F76" w:rsidRPr="003E4A8F" w:rsidRDefault="00064F76" w:rsidP="00064F76">
            <w:pPr>
              <w:spacing w:after="0" w:line="256" w:lineRule="auto"/>
              <w:ind w:left="0" w:right="0" w:firstLine="0"/>
              <w:jc w:val="left"/>
              <w:rPr>
                <w:rFonts w:eastAsia="Times New Roman"/>
                <w:szCs w:val="20"/>
              </w:rPr>
            </w:pPr>
          </w:p>
        </w:tc>
        <w:tc>
          <w:tcPr>
            <w:tcW w:w="2322" w:type="dxa"/>
            <w:vMerge/>
            <w:tcBorders>
              <w:top w:val="single" w:sz="4" w:space="0" w:color="auto"/>
              <w:left w:val="single" w:sz="4" w:space="0" w:color="auto"/>
              <w:bottom w:val="single" w:sz="4" w:space="0" w:color="auto"/>
              <w:right w:val="single" w:sz="4" w:space="0" w:color="auto"/>
            </w:tcBorders>
            <w:vAlign w:val="center"/>
            <w:hideMark/>
          </w:tcPr>
          <w:p w:rsidR="00064F76" w:rsidRPr="003E4A8F" w:rsidRDefault="00064F76" w:rsidP="00064F76">
            <w:pPr>
              <w:spacing w:after="0" w:line="256" w:lineRule="auto"/>
              <w:ind w:left="0" w:right="0" w:firstLine="0"/>
              <w:jc w:val="left"/>
              <w:rPr>
                <w:rFonts w:eastAsia="Times New Roman"/>
                <w:szCs w:val="20"/>
              </w:rPr>
            </w:pPr>
          </w:p>
        </w:tc>
        <w:tc>
          <w:tcPr>
            <w:tcW w:w="6662" w:type="dxa"/>
            <w:tcBorders>
              <w:top w:val="single" w:sz="4" w:space="0" w:color="auto"/>
              <w:left w:val="single" w:sz="4" w:space="0" w:color="auto"/>
              <w:bottom w:val="single" w:sz="4" w:space="0" w:color="auto"/>
              <w:right w:val="single" w:sz="4" w:space="0" w:color="auto"/>
            </w:tcBorders>
            <w:vAlign w:val="center"/>
            <w:hideMark/>
          </w:tcPr>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Αντικείμενο προγράμματος: Χρήση τεχνικών και εργαλείων προώθησης μέσα από τη χρήση μέσων κοινωνικής δικτύωσης</w:t>
            </w:r>
          </w:p>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Διάρκεια: 100 ώρες (90 ώρες θεωρίας και 10 ώρες case studies)</w:t>
            </w:r>
          </w:p>
          <w:p w:rsidR="00064F76" w:rsidRPr="00DF1F2C" w:rsidRDefault="00064F76" w:rsidP="00064F76">
            <w:pPr>
              <w:autoSpaceDE w:val="0"/>
              <w:autoSpaceDN w:val="0"/>
              <w:adjustRightInd w:val="0"/>
              <w:spacing w:after="0" w:line="256" w:lineRule="auto"/>
              <w:ind w:left="0" w:right="0" w:firstLine="0"/>
              <w:jc w:val="left"/>
              <w:rPr>
                <w:rFonts w:eastAsia="Times New Roman"/>
                <w:color w:val="auto"/>
                <w:szCs w:val="20"/>
              </w:rPr>
            </w:pPr>
            <w:r w:rsidRPr="00DF1F2C">
              <w:rPr>
                <w:rFonts w:eastAsia="Times New Roman"/>
                <w:color w:val="auto"/>
                <w:szCs w:val="20"/>
              </w:rPr>
              <w:t>Συμμετέχοντες: 25 ωφελούμενοι</w:t>
            </w:r>
          </w:p>
        </w:tc>
      </w:tr>
      <w:tr w:rsidR="003E4A8F" w:rsidRPr="003E4A8F" w:rsidTr="0028207E">
        <w:trPr>
          <w:trHeight w:val="708"/>
        </w:trPr>
        <w:tc>
          <w:tcPr>
            <w:tcW w:w="676" w:type="dxa"/>
            <w:tcBorders>
              <w:top w:val="single" w:sz="4" w:space="0" w:color="auto"/>
              <w:left w:val="single" w:sz="4" w:space="0" w:color="auto"/>
              <w:bottom w:val="single" w:sz="4" w:space="0" w:color="auto"/>
              <w:right w:val="single" w:sz="4" w:space="0" w:color="auto"/>
            </w:tcBorders>
            <w:vAlign w:val="center"/>
            <w:hideMark/>
          </w:tcPr>
          <w:p w:rsidR="003E4A8F" w:rsidRPr="003E4A8F" w:rsidRDefault="003E4A8F" w:rsidP="003E4A8F">
            <w:pPr>
              <w:autoSpaceDE w:val="0"/>
              <w:autoSpaceDN w:val="0"/>
              <w:adjustRightInd w:val="0"/>
              <w:spacing w:after="0" w:line="256" w:lineRule="auto"/>
              <w:ind w:left="0" w:right="0" w:firstLine="0"/>
              <w:jc w:val="left"/>
              <w:rPr>
                <w:rFonts w:eastAsia="Times New Roman"/>
                <w:b/>
                <w:bCs/>
                <w:szCs w:val="20"/>
              </w:rPr>
            </w:pPr>
            <w:r w:rsidRPr="003E4A8F">
              <w:rPr>
                <w:rFonts w:eastAsia="Times New Roman"/>
                <w:b/>
                <w:bCs/>
                <w:szCs w:val="20"/>
              </w:rPr>
              <w:t>3</w:t>
            </w:r>
          </w:p>
        </w:tc>
        <w:tc>
          <w:tcPr>
            <w:tcW w:w="2322" w:type="dxa"/>
            <w:tcBorders>
              <w:top w:val="single" w:sz="4" w:space="0" w:color="auto"/>
              <w:left w:val="single" w:sz="4" w:space="0" w:color="auto"/>
              <w:bottom w:val="single" w:sz="4" w:space="0" w:color="auto"/>
              <w:right w:val="single" w:sz="4" w:space="0" w:color="auto"/>
            </w:tcBorders>
            <w:vAlign w:val="center"/>
            <w:hideMark/>
          </w:tcPr>
          <w:p w:rsidR="003E4A8F" w:rsidRPr="003E4A8F" w:rsidRDefault="00064F76" w:rsidP="00064F76">
            <w:pPr>
              <w:autoSpaceDE w:val="0"/>
              <w:autoSpaceDN w:val="0"/>
              <w:adjustRightInd w:val="0"/>
              <w:spacing w:after="0" w:line="256" w:lineRule="auto"/>
              <w:ind w:left="0" w:right="0" w:firstLine="0"/>
              <w:jc w:val="left"/>
              <w:rPr>
                <w:rFonts w:eastAsia="Times New Roman"/>
                <w:b/>
                <w:bCs/>
                <w:szCs w:val="20"/>
              </w:rPr>
            </w:pPr>
            <w:r w:rsidRPr="00064F76">
              <w:rPr>
                <w:rFonts w:eastAsia="Times New Roman"/>
                <w:b/>
                <w:bCs/>
                <w:szCs w:val="20"/>
              </w:rPr>
              <w:t>Πιστοποίηση γνώσεων καιδεξιοτήτων</w:t>
            </w:r>
          </w:p>
        </w:tc>
        <w:tc>
          <w:tcPr>
            <w:tcW w:w="6662" w:type="dxa"/>
            <w:tcBorders>
              <w:top w:val="single" w:sz="4" w:space="0" w:color="auto"/>
              <w:left w:val="single" w:sz="4" w:space="0" w:color="auto"/>
              <w:bottom w:val="single" w:sz="4" w:space="0" w:color="auto"/>
              <w:right w:val="single" w:sz="4" w:space="0" w:color="auto"/>
            </w:tcBorders>
            <w:vAlign w:val="center"/>
            <w:hideMark/>
          </w:tcPr>
          <w:p w:rsidR="00064F76" w:rsidRPr="00064F76" w:rsidRDefault="00064F76" w:rsidP="00064F76">
            <w:pPr>
              <w:autoSpaceDE w:val="0"/>
              <w:autoSpaceDN w:val="0"/>
              <w:adjustRightInd w:val="0"/>
              <w:spacing w:after="0" w:line="256" w:lineRule="auto"/>
              <w:ind w:left="0" w:right="0" w:firstLine="0"/>
              <w:jc w:val="left"/>
              <w:rPr>
                <w:rFonts w:eastAsia="Times New Roman"/>
                <w:szCs w:val="20"/>
              </w:rPr>
            </w:pPr>
            <w:r w:rsidRPr="00064F76">
              <w:rPr>
                <w:rFonts w:eastAsia="Times New Roman"/>
                <w:szCs w:val="20"/>
              </w:rPr>
              <w:t>4 σχήματα πιστοποίησης συναφή με τα αντικείμενα των 4</w:t>
            </w:r>
            <w:r w:rsidR="00282838" w:rsidRPr="00282838">
              <w:rPr>
                <w:rFonts w:eastAsia="Times New Roman"/>
                <w:szCs w:val="20"/>
              </w:rPr>
              <w:t xml:space="preserve"> </w:t>
            </w:r>
            <w:r w:rsidRPr="00064F76">
              <w:rPr>
                <w:rFonts w:eastAsia="Times New Roman"/>
                <w:szCs w:val="20"/>
              </w:rPr>
              <w:t>προγραμμάτων κατάρτισης</w:t>
            </w:r>
          </w:p>
          <w:p w:rsidR="003E4A8F" w:rsidRPr="003E4A8F" w:rsidRDefault="00064F76" w:rsidP="00064F76">
            <w:pPr>
              <w:autoSpaceDE w:val="0"/>
              <w:autoSpaceDN w:val="0"/>
              <w:adjustRightInd w:val="0"/>
              <w:spacing w:after="0" w:line="256" w:lineRule="auto"/>
              <w:ind w:left="0" w:right="0" w:firstLine="0"/>
              <w:jc w:val="left"/>
              <w:rPr>
                <w:rFonts w:eastAsia="Times New Roman"/>
                <w:szCs w:val="20"/>
              </w:rPr>
            </w:pPr>
            <w:r w:rsidRPr="00064F76">
              <w:rPr>
                <w:rFonts w:eastAsia="Times New Roman"/>
                <w:szCs w:val="20"/>
              </w:rPr>
              <w:t>Σύνολο συμμετεχόντων στη διαδικασία πιστοποίησης: 100</w:t>
            </w:r>
            <w:r w:rsidR="00282838" w:rsidRPr="00282838">
              <w:rPr>
                <w:rFonts w:eastAsia="Times New Roman"/>
                <w:szCs w:val="20"/>
              </w:rPr>
              <w:t xml:space="preserve"> </w:t>
            </w:r>
            <w:r w:rsidRPr="00064F76">
              <w:rPr>
                <w:rFonts w:eastAsia="Times New Roman"/>
                <w:szCs w:val="20"/>
              </w:rPr>
              <w:t>ωφελούμενοι (κύρια &amp; επαναληπτική εξέταση)</w:t>
            </w:r>
          </w:p>
        </w:tc>
      </w:tr>
      <w:bookmarkEnd w:id="2"/>
    </w:tbl>
    <w:p w:rsidR="003E4A8F" w:rsidRPr="003E4A8F" w:rsidRDefault="003E4A8F" w:rsidP="003E4A8F">
      <w:pPr>
        <w:spacing w:after="0" w:line="240" w:lineRule="auto"/>
        <w:ind w:left="0" w:right="0" w:firstLine="0"/>
        <w:rPr>
          <w:highlight w:val="yellow"/>
        </w:rPr>
      </w:pPr>
    </w:p>
    <w:p w:rsidR="003E4A8F" w:rsidRPr="003E4A8F" w:rsidRDefault="003E4A8F" w:rsidP="003E4A8F">
      <w:pPr>
        <w:spacing w:after="0" w:line="240" w:lineRule="auto"/>
        <w:ind w:left="0" w:right="0" w:firstLine="0"/>
        <w:rPr>
          <w:szCs w:val="20"/>
        </w:rPr>
      </w:pPr>
      <w:r w:rsidRPr="003E4A8F">
        <w:rPr>
          <w:szCs w:val="20"/>
        </w:rPr>
        <w:t xml:space="preserve">Η συμμετοχή των ωφελουμένων στο σύνολο των τριών παραπάνω ενεργειών είναι </w:t>
      </w:r>
      <w:r w:rsidRPr="003E4A8F">
        <w:rPr>
          <w:szCs w:val="20"/>
          <w:u w:val="single"/>
        </w:rPr>
        <w:t>υποχρεωτική</w:t>
      </w:r>
      <w:r w:rsidRPr="003E4A8F">
        <w:rPr>
          <w:szCs w:val="20"/>
        </w:rPr>
        <w:t>.</w:t>
      </w:r>
    </w:p>
    <w:p w:rsidR="003E4A8F" w:rsidRPr="003E4A8F" w:rsidRDefault="003E4A8F" w:rsidP="003E4A8F">
      <w:pPr>
        <w:spacing w:after="0" w:line="240" w:lineRule="auto"/>
        <w:ind w:left="0" w:right="0" w:firstLine="0"/>
        <w:rPr>
          <w:szCs w:val="20"/>
        </w:rPr>
      </w:pPr>
    </w:p>
    <w:p w:rsidR="003E4A8F" w:rsidRPr="003E4A8F" w:rsidRDefault="003E4A8F" w:rsidP="003E4A8F">
      <w:pPr>
        <w:spacing w:after="0" w:line="240" w:lineRule="auto"/>
        <w:ind w:left="0" w:right="0" w:firstLine="0"/>
        <w:rPr>
          <w:b/>
          <w:bCs/>
          <w:szCs w:val="20"/>
        </w:rPr>
      </w:pPr>
      <w:r w:rsidRPr="003E4A8F">
        <w:rPr>
          <w:b/>
          <w:bCs/>
          <w:color w:val="auto"/>
          <w:szCs w:val="20"/>
          <w:lang w:eastAsia="en-US"/>
        </w:rPr>
        <w:t>Το σύνολο των ενεργειών της παρούσας, θα υλοποιηθούν σύμφωνα με τα εν ισχύ για έκαστη κατηγορία ενέργειας, μέτρα υγειονομικής ασφάλειας και προστασίας από την Covid-19, κατά τον χρόνο υλοποίησης.</w:t>
      </w:r>
    </w:p>
    <w:p w:rsidR="00C6370F" w:rsidRDefault="00C6370F" w:rsidP="00C6370F">
      <w:pPr>
        <w:spacing w:after="0" w:line="240" w:lineRule="auto"/>
        <w:ind w:left="0" w:right="0" w:firstLine="0"/>
        <w:rPr>
          <w:color w:val="FF0000"/>
          <w:szCs w:val="20"/>
        </w:rPr>
      </w:pPr>
    </w:p>
    <w:p w:rsidR="003E4A8F" w:rsidRPr="00464E99" w:rsidRDefault="003E4A8F" w:rsidP="003E4A8F">
      <w:pPr>
        <w:spacing w:before="60" w:after="60" w:line="240" w:lineRule="auto"/>
        <w:ind w:left="0" w:right="0" w:firstLine="0"/>
        <w:rPr>
          <w:b/>
          <w:bCs/>
          <w:color w:val="auto"/>
          <w:szCs w:val="20"/>
          <w:lang w:eastAsia="en-US"/>
        </w:rPr>
      </w:pPr>
      <w:r w:rsidRPr="00464E99">
        <w:rPr>
          <w:b/>
          <w:bCs/>
          <w:color w:val="auto"/>
          <w:szCs w:val="20"/>
        </w:rPr>
        <w:t xml:space="preserve">Το θεματικό αντικείμενο κατάρτισης στο οποίο θα ενταχθεί ο κάθε ωφελούμενος </w:t>
      </w:r>
      <w:r w:rsidRPr="00464E99">
        <w:rPr>
          <w:b/>
          <w:bCs/>
          <w:color w:val="auto"/>
          <w:szCs w:val="20"/>
          <w:lang w:eastAsia="en-US"/>
        </w:rPr>
        <w:t>θα προκύψει κατά την 1η συνεδρία συμβουλευτικής.</w:t>
      </w:r>
    </w:p>
    <w:p w:rsidR="00817078" w:rsidRPr="003D1BA8" w:rsidRDefault="00817078" w:rsidP="00737CFB">
      <w:pPr>
        <w:spacing w:after="120" w:line="240" w:lineRule="auto"/>
        <w:ind w:right="56"/>
      </w:pPr>
    </w:p>
    <w:p w:rsidR="00064F76" w:rsidRPr="00064F76" w:rsidRDefault="00064F76" w:rsidP="00064F76">
      <w:pPr>
        <w:spacing w:after="160" w:line="256" w:lineRule="auto"/>
        <w:ind w:left="0" w:right="0" w:firstLine="0"/>
        <w:rPr>
          <w:b/>
          <w:bCs/>
          <w:sz w:val="22"/>
          <w:szCs w:val="20"/>
        </w:rPr>
      </w:pPr>
      <w:r w:rsidRPr="00064F76">
        <w:rPr>
          <w:rFonts w:ascii="Calibri-Bold" w:hAnsi="Calibri-Bold"/>
          <w:b/>
          <w:bCs/>
          <w:sz w:val="22"/>
          <w:szCs w:val="20"/>
        </w:rPr>
        <w:t xml:space="preserve">ΕΝΕΡΓΕΙΑ 1. ΣΥΜΒΟΥΛΕΥΤΙΚΗ </w:t>
      </w:r>
    </w:p>
    <w:p w:rsidR="00064F76" w:rsidRPr="006F29CD" w:rsidRDefault="00064F76" w:rsidP="00C6370F">
      <w:pPr>
        <w:spacing w:after="120" w:line="240" w:lineRule="auto"/>
        <w:ind w:left="0" w:right="0" w:firstLine="0"/>
        <w:rPr>
          <w:rStyle w:val="fontstyle01"/>
          <w:sz w:val="20"/>
          <w:szCs w:val="20"/>
        </w:rPr>
      </w:pPr>
      <w:r w:rsidRPr="006F29CD">
        <w:rPr>
          <w:rStyle w:val="fontstyle01"/>
          <w:sz w:val="20"/>
          <w:szCs w:val="20"/>
        </w:rPr>
        <w:t xml:space="preserve">Οι υπηρεσίες συμβουλευτικής αποτελούν την βασική δραστηριότητα υποστήριξης των ωφελουμένων για την ενίσχυση των δυνατοτήτων τους στο εργασιακό περιβάλλον. </w:t>
      </w:r>
    </w:p>
    <w:p w:rsidR="00064F76" w:rsidRPr="006F29CD" w:rsidRDefault="00064F76" w:rsidP="00C6370F">
      <w:pPr>
        <w:spacing w:after="120" w:line="240" w:lineRule="auto"/>
        <w:ind w:left="0" w:right="0" w:firstLine="0"/>
        <w:rPr>
          <w:rStyle w:val="fontstyle01"/>
          <w:sz w:val="20"/>
          <w:szCs w:val="20"/>
        </w:rPr>
      </w:pPr>
      <w:r w:rsidRPr="006F29CD">
        <w:rPr>
          <w:rStyle w:val="fontstyle01"/>
          <w:sz w:val="20"/>
          <w:szCs w:val="20"/>
        </w:rPr>
        <w:t xml:space="preserve">Στο πλαίσιο της παρούσας προβλέπεται η υλοποίηση 200 συνολικά ατομικών συνεδριών, που αντιστοιχούν σε 2 ανά ωφελούμενο για σύνολο 100 ωφελουμένων καθώς και 25 ομαδικών συνεδριών που αντιστοιχούν σε 1 ανά ομάδα 4 ωφελουμένων. </w:t>
      </w:r>
    </w:p>
    <w:p w:rsidR="00064F76" w:rsidRPr="006F29CD" w:rsidRDefault="00064F76" w:rsidP="00C6370F">
      <w:pPr>
        <w:spacing w:after="120" w:line="240" w:lineRule="auto"/>
        <w:ind w:left="0" w:right="0" w:firstLine="0"/>
        <w:rPr>
          <w:rStyle w:val="fontstyle01"/>
          <w:sz w:val="20"/>
          <w:szCs w:val="20"/>
        </w:rPr>
      </w:pPr>
      <w:r w:rsidRPr="006F29CD">
        <w:rPr>
          <w:rStyle w:val="fontstyle01"/>
          <w:sz w:val="20"/>
          <w:szCs w:val="20"/>
        </w:rPr>
        <w:t xml:space="preserve">Είδος συνεδρίας: Ατομική &amp; Ομαδική </w:t>
      </w:r>
    </w:p>
    <w:p w:rsidR="00064F76" w:rsidRPr="006F29CD" w:rsidRDefault="00064F76" w:rsidP="00C6370F">
      <w:pPr>
        <w:spacing w:after="120" w:line="240" w:lineRule="auto"/>
        <w:ind w:left="0" w:right="0" w:firstLine="0"/>
        <w:rPr>
          <w:rStyle w:val="fontstyle01"/>
          <w:sz w:val="20"/>
          <w:szCs w:val="20"/>
        </w:rPr>
      </w:pPr>
      <w:r w:rsidRPr="006F29CD">
        <w:rPr>
          <w:rStyle w:val="fontstyle01"/>
          <w:sz w:val="20"/>
          <w:szCs w:val="20"/>
        </w:rPr>
        <w:t xml:space="preserve">Διάρκεια συνεδρίας: 45 λεπτά ανά συνεδρία </w:t>
      </w:r>
    </w:p>
    <w:p w:rsidR="00C6370F" w:rsidRDefault="00064F76" w:rsidP="00C6370F">
      <w:pPr>
        <w:spacing w:after="120" w:line="240" w:lineRule="auto"/>
        <w:ind w:left="0" w:right="0" w:firstLine="0"/>
        <w:rPr>
          <w:rStyle w:val="fontstyle01"/>
          <w:sz w:val="20"/>
          <w:szCs w:val="20"/>
        </w:rPr>
      </w:pPr>
      <w:r w:rsidRPr="006F29CD">
        <w:rPr>
          <w:rStyle w:val="fontstyle01"/>
          <w:sz w:val="20"/>
          <w:szCs w:val="20"/>
        </w:rPr>
        <w:t>Περιεχόμενο συνεδριών: (1) Υποδοχή Ωφελουμένων και Διάγνωση Εκπαιδευτικών Αναγκών &amp;</w:t>
      </w:r>
    </w:p>
    <w:p w:rsidR="00064F76" w:rsidRPr="006F29CD" w:rsidRDefault="00064F76" w:rsidP="00C6370F">
      <w:pPr>
        <w:spacing w:after="120" w:line="240" w:lineRule="auto"/>
        <w:ind w:left="0" w:right="0" w:firstLine="0"/>
        <w:rPr>
          <w:rStyle w:val="fontstyle01"/>
          <w:sz w:val="20"/>
          <w:szCs w:val="20"/>
        </w:rPr>
      </w:pPr>
      <w:r w:rsidRPr="006F29CD">
        <w:rPr>
          <w:rStyle w:val="fontstyle01"/>
          <w:sz w:val="20"/>
          <w:szCs w:val="20"/>
        </w:rPr>
        <w:t xml:space="preserve">(2)Επαγγελματική Συμβουλευτική και Συμβουλευτική Επιχειρηματικότητας Ωφελουμένων </w:t>
      </w:r>
    </w:p>
    <w:p w:rsidR="00064F76" w:rsidRPr="006F29CD" w:rsidRDefault="00064F76" w:rsidP="00C6370F">
      <w:pPr>
        <w:spacing w:after="120" w:line="240" w:lineRule="auto"/>
        <w:ind w:left="0" w:right="0" w:firstLine="0"/>
        <w:rPr>
          <w:rStyle w:val="fontstyle01"/>
          <w:sz w:val="20"/>
          <w:szCs w:val="20"/>
        </w:rPr>
      </w:pPr>
      <w:r w:rsidRPr="006F29CD">
        <w:rPr>
          <w:rStyle w:val="fontstyle01"/>
          <w:sz w:val="20"/>
          <w:szCs w:val="20"/>
        </w:rPr>
        <w:t xml:space="preserve">Συμμετέχοντες: 100 ωφελούμενοι </w:t>
      </w:r>
      <w:bookmarkStart w:id="3" w:name="_Hlk114223832"/>
    </w:p>
    <w:p w:rsidR="00064F76" w:rsidRPr="00064F76" w:rsidRDefault="00064F76" w:rsidP="00064F76">
      <w:pPr>
        <w:spacing w:after="160" w:line="256" w:lineRule="auto"/>
        <w:ind w:left="0" w:right="0" w:firstLine="0"/>
        <w:rPr>
          <w:b/>
          <w:bCs/>
          <w:sz w:val="22"/>
          <w:szCs w:val="20"/>
        </w:rPr>
      </w:pPr>
    </w:p>
    <w:p w:rsidR="00064F76" w:rsidRPr="00064F76" w:rsidRDefault="00064F76" w:rsidP="00064F76">
      <w:pPr>
        <w:spacing w:after="160" w:line="256" w:lineRule="auto"/>
        <w:ind w:left="0" w:right="0" w:firstLine="0"/>
        <w:rPr>
          <w:rFonts w:ascii="Calibri-Bold" w:hAnsi="Calibri-Bold"/>
          <w:b/>
          <w:bCs/>
          <w:sz w:val="22"/>
          <w:szCs w:val="20"/>
        </w:rPr>
      </w:pPr>
      <w:r w:rsidRPr="00064F76">
        <w:rPr>
          <w:rFonts w:ascii="Calibri-Bold" w:hAnsi="Calibri-Bold"/>
          <w:b/>
          <w:bCs/>
          <w:sz w:val="22"/>
          <w:szCs w:val="20"/>
        </w:rPr>
        <w:t xml:space="preserve">ΕΝΕΡΓΕΙΑ 2. ΕΠΑΓΓΕΛΜΑΤΙΚΗ ΚΑΤΑΡΤΙΣΗ </w:t>
      </w:r>
    </w:p>
    <w:bookmarkEnd w:id="3"/>
    <w:p w:rsidR="00091B88" w:rsidRPr="006F29CD" w:rsidRDefault="00091B88" w:rsidP="00C6370F">
      <w:pPr>
        <w:spacing w:after="120" w:line="240" w:lineRule="auto"/>
        <w:ind w:left="0" w:right="0" w:firstLine="0"/>
        <w:rPr>
          <w:rStyle w:val="fontstyle01"/>
          <w:rFonts w:asciiTheme="minorHAnsi" w:hAnsiTheme="minorHAnsi" w:cstheme="minorHAnsi"/>
          <w:sz w:val="20"/>
          <w:szCs w:val="20"/>
        </w:rPr>
      </w:pPr>
      <w:r w:rsidRPr="006F29CD">
        <w:rPr>
          <w:rStyle w:val="fontstyle01"/>
          <w:rFonts w:asciiTheme="minorHAnsi" w:hAnsiTheme="minorHAnsi" w:cstheme="minorHAnsi"/>
          <w:sz w:val="20"/>
          <w:szCs w:val="20"/>
        </w:rPr>
        <w:t xml:space="preserve">Αντικείμενο των προγραμμάτων κατάρτισης θα είναι η ενίσχυση και ο εμπλουτισμός των γνώσεων και δεξιοτήτων των ωφελουμένων / συμμετεχόντων σε καίριους τομείς της ψηφιακής εποχής. </w:t>
      </w:r>
    </w:p>
    <w:p w:rsidR="00091B88" w:rsidRPr="006F29CD" w:rsidRDefault="00091B88" w:rsidP="00C6370F">
      <w:pPr>
        <w:spacing w:after="120" w:line="240" w:lineRule="auto"/>
        <w:ind w:left="0" w:right="0" w:firstLine="0"/>
        <w:rPr>
          <w:rStyle w:val="fontstyle01"/>
          <w:rFonts w:asciiTheme="minorHAnsi" w:hAnsiTheme="minorHAnsi" w:cstheme="minorHAnsi"/>
          <w:sz w:val="20"/>
          <w:szCs w:val="20"/>
        </w:rPr>
      </w:pPr>
      <w:r w:rsidRPr="006F29CD">
        <w:rPr>
          <w:rStyle w:val="fontstyle01"/>
          <w:rFonts w:asciiTheme="minorHAnsi" w:hAnsiTheme="minorHAnsi" w:cstheme="minorHAnsi"/>
          <w:sz w:val="20"/>
          <w:szCs w:val="20"/>
        </w:rPr>
        <w:t>Είδος κατάρτισης: θεωρητική κατάρτιση και case studies</w:t>
      </w:r>
    </w:p>
    <w:p w:rsidR="00091B88" w:rsidRPr="006F29CD" w:rsidRDefault="00091B88" w:rsidP="00C6370F">
      <w:pPr>
        <w:spacing w:after="120" w:line="240" w:lineRule="auto"/>
        <w:ind w:left="0" w:right="0" w:firstLine="0"/>
        <w:rPr>
          <w:rStyle w:val="fontstyle01"/>
          <w:rFonts w:asciiTheme="minorHAnsi" w:hAnsiTheme="minorHAnsi" w:cstheme="minorHAnsi"/>
          <w:sz w:val="20"/>
          <w:szCs w:val="20"/>
        </w:rPr>
      </w:pPr>
      <w:r w:rsidRPr="006F29CD">
        <w:rPr>
          <w:rStyle w:val="fontstyle01"/>
          <w:rFonts w:asciiTheme="minorHAnsi" w:hAnsiTheme="minorHAnsi" w:cstheme="minorHAnsi"/>
          <w:sz w:val="20"/>
          <w:szCs w:val="20"/>
        </w:rPr>
        <w:t xml:space="preserve">Αριθμός ωφελούμενων: 100 (4 τμήματα των 25 συμμετεχόντων) </w:t>
      </w:r>
    </w:p>
    <w:p w:rsidR="00064F76" w:rsidRPr="00064F76" w:rsidRDefault="00091B88" w:rsidP="00C6370F">
      <w:pPr>
        <w:spacing w:after="120" w:line="240" w:lineRule="auto"/>
        <w:ind w:left="0" w:right="0" w:firstLine="0"/>
        <w:rPr>
          <w:rFonts w:asciiTheme="minorHAnsi" w:hAnsiTheme="minorHAnsi" w:cstheme="minorHAnsi"/>
          <w:b/>
          <w:bCs/>
          <w:szCs w:val="20"/>
        </w:rPr>
      </w:pPr>
      <w:r w:rsidRPr="006F29CD">
        <w:rPr>
          <w:rStyle w:val="fontstyle01"/>
          <w:rFonts w:asciiTheme="minorHAnsi" w:hAnsiTheme="minorHAnsi" w:cstheme="minorHAnsi"/>
          <w:sz w:val="20"/>
          <w:szCs w:val="20"/>
        </w:rPr>
        <w:t xml:space="preserve">Διάρθρωση προγραμμάτων: 90 ώρες θεωρίας &amp; 10 ώρες </w:t>
      </w:r>
      <w:r w:rsidR="006F29CD" w:rsidRPr="006F29CD">
        <w:rPr>
          <w:rStyle w:val="fontstyle01"/>
          <w:rFonts w:asciiTheme="minorHAnsi" w:hAnsiTheme="minorHAnsi" w:cstheme="minorHAnsi"/>
          <w:sz w:val="20"/>
          <w:szCs w:val="20"/>
        </w:rPr>
        <w:t>case studies</w:t>
      </w:r>
    </w:p>
    <w:p w:rsidR="006F29CD" w:rsidRPr="006F29CD" w:rsidRDefault="006F29CD" w:rsidP="00C6370F">
      <w:pPr>
        <w:spacing w:after="120" w:line="240" w:lineRule="auto"/>
        <w:rPr>
          <w:rFonts w:asciiTheme="minorHAnsi" w:hAnsiTheme="minorHAnsi" w:cstheme="minorHAnsi"/>
          <w:szCs w:val="20"/>
        </w:rPr>
      </w:pPr>
      <w:r w:rsidRPr="006F29CD">
        <w:rPr>
          <w:rStyle w:val="fontstyle01"/>
          <w:rFonts w:asciiTheme="minorHAnsi" w:hAnsiTheme="minorHAnsi" w:cstheme="minorHAnsi"/>
          <w:sz w:val="20"/>
          <w:szCs w:val="20"/>
        </w:rPr>
        <w:t xml:space="preserve">Η ενέργεια αφορά στην υλοποίηση 4 προγραμμάτων κατάρτισης ως ακολούθως: </w:t>
      </w:r>
    </w:p>
    <w:p w:rsidR="006F29CD" w:rsidRPr="006F29CD" w:rsidRDefault="006F29CD" w:rsidP="00C6370F">
      <w:pPr>
        <w:numPr>
          <w:ilvl w:val="0"/>
          <w:numId w:val="18"/>
        </w:numPr>
        <w:spacing w:after="120" w:line="240" w:lineRule="auto"/>
        <w:ind w:right="0"/>
        <w:rPr>
          <w:rFonts w:asciiTheme="minorHAnsi" w:hAnsiTheme="minorHAnsi" w:cstheme="minorHAnsi"/>
          <w:iCs/>
          <w:szCs w:val="20"/>
        </w:rPr>
      </w:pPr>
      <w:r w:rsidRPr="006F29CD">
        <w:rPr>
          <w:rFonts w:asciiTheme="minorHAnsi" w:hAnsiTheme="minorHAnsi" w:cstheme="minorHAnsi"/>
          <w:iCs/>
          <w:szCs w:val="20"/>
        </w:rPr>
        <w:t>Προστασία προσωπικών δεδομένων</w:t>
      </w:r>
    </w:p>
    <w:p w:rsidR="006F29CD" w:rsidRPr="006F29CD" w:rsidRDefault="006F29CD" w:rsidP="00C6370F">
      <w:pPr>
        <w:numPr>
          <w:ilvl w:val="0"/>
          <w:numId w:val="18"/>
        </w:numPr>
        <w:spacing w:after="120" w:line="240" w:lineRule="auto"/>
        <w:ind w:right="0"/>
        <w:rPr>
          <w:rFonts w:asciiTheme="minorHAnsi" w:hAnsiTheme="minorHAnsi" w:cstheme="minorHAnsi"/>
          <w:iCs/>
          <w:szCs w:val="20"/>
        </w:rPr>
      </w:pPr>
      <w:r w:rsidRPr="006F29CD">
        <w:rPr>
          <w:rFonts w:asciiTheme="minorHAnsi" w:hAnsiTheme="minorHAnsi" w:cstheme="minorHAnsi"/>
          <w:iCs/>
          <w:szCs w:val="20"/>
        </w:rPr>
        <w:t>Σύγχρονες ψηφιακές εφαρμογές</w:t>
      </w:r>
    </w:p>
    <w:p w:rsidR="006F29CD" w:rsidRPr="006F29CD" w:rsidRDefault="006F29CD" w:rsidP="00C6370F">
      <w:pPr>
        <w:numPr>
          <w:ilvl w:val="0"/>
          <w:numId w:val="18"/>
        </w:numPr>
        <w:spacing w:after="120" w:line="240" w:lineRule="auto"/>
        <w:ind w:right="0"/>
        <w:rPr>
          <w:rFonts w:asciiTheme="minorHAnsi" w:hAnsiTheme="minorHAnsi" w:cstheme="minorHAnsi"/>
          <w:iCs/>
          <w:szCs w:val="20"/>
        </w:rPr>
      </w:pPr>
      <w:r w:rsidRPr="006F29CD">
        <w:rPr>
          <w:rFonts w:asciiTheme="minorHAnsi" w:hAnsiTheme="minorHAnsi" w:cstheme="minorHAnsi"/>
          <w:iCs/>
          <w:szCs w:val="20"/>
        </w:rPr>
        <w:t xml:space="preserve">Τεχνικός προγραμματισμός έξυπνων κτιρίων </w:t>
      </w:r>
    </w:p>
    <w:p w:rsidR="006F29CD" w:rsidRPr="006F29CD" w:rsidRDefault="006F29CD" w:rsidP="00C6370F">
      <w:pPr>
        <w:numPr>
          <w:ilvl w:val="0"/>
          <w:numId w:val="18"/>
        </w:numPr>
        <w:spacing w:after="120" w:line="240" w:lineRule="auto"/>
        <w:ind w:right="0"/>
        <w:rPr>
          <w:rFonts w:ascii="Open Sans" w:hAnsi="Open Sans" w:cs="Open Sans"/>
          <w:sz w:val="22"/>
        </w:rPr>
      </w:pPr>
      <w:r w:rsidRPr="006F29CD">
        <w:rPr>
          <w:rFonts w:asciiTheme="minorHAnsi" w:hAnsiTheme="minorHAnsi" w:cstheme="minorHAnsi"/>
          <w:iCs/>
          <w:szCs w:val="20"/>
        </w:rPr>
        <w:t>Χρήση τεχνικών και εργαλείων προώθησης μέσα από τη χρήση μέσων κοινωνικής δικτύωσης</w:t>
      </w:r>
    </w:p>
    <w:p w:rsidR="006F29CD" w:rsidRDefault="006F29CD" w:rsidP="00064F76">
      <w:pPr>
        <w:spacing w:before="60" w:after="60" w:line="240" w:lineRule="auto"/>
        <w:ind w:left="0" w:right="0" w:firstLine="0"/>
        <w:rPr>
          <w:b/>
          <w:color w:val="002060"/>
          <w:szCs w:val="20"/>
          <w:u w:val="single"/>
          <w:lang w:eastAsia="en-US"/>
        </w:rPr>
      </w:pPr>
    </w:p>
    <w:p w:rsidR="00064F76" w:rsidRPr="00064F76" w:rsidRDefault="00064F76" w:rsidP="00064F76">
      <w:pPr>
        <w:spacing w:before="60" w:after="60" w:line="240" w:lineRule="auto"/>
        <w:ind w:left="0" w:right="0" w:firstLine="0"/>
        <w:rPr>
          <w:b/>
          <w:color w:val="002060"/>
          <w:u w:val="single"/>
          <w:lang w:eastAsia="en-US"/>
        </w:rPr>
      </w:pPr>
      <w:bookmarkStart w:id="4" w:name="_Hlk116916611"/>
      <w:r w:rsidRPr="00D7763E">
        <w:rPr>
          <w:b/>
          <w:color w:val="002060"/>
          <w:szCs w:val="20"/>
          <w:u w:val="single"/>
          <w:lang w:eastAsia="en-US"/>
        </w:rPr>
        <w:t>Γνωστικό Αντικείμενο «</w:t>
      </w:r>
      <w:r w:rsidR="006F29CD" w:rsidRPr="00D7763E">
        <w:rPr>
          <w:b/>
          <w:color w:val="002060"/>
          <w:szCs w:val="20"/>
          <w:u w:val="single"/>
          <w:lang w:eastAsia="en-US"/>
        </w:rPr>
        <w:t>Προστασία προσωπικών δεδομένων</w:t>
      </w:r>
      <w:r w:rsidRPr="00D7763E">
        <w:rPr>
          <w:b/>
          <w:color w:val="002060"/>
          <w:szCs w:val="20"/>
          <w:u w:val="single"/>
          <w:lang w:eastAsia="en-US"/>
        </w:rPr>
        <w:t>»</w:t>
      </w:r>
    </w:p>
    <w:p w:rsidR="002C46ED" w:rsidRPr="000B6A79" w:rsidRDefault="00064F76" w:rsidP="002C46ED">
      <w:pPr>
        <w:spacing w:before="60" w:after="60" w:line="240" w:lineRule="auto"/>
        <w:ind w:left="0" w:right="0" w:firstLine="0"/>
        <w:rPr>
          <w:bCs/>
          <w:color w:val="auto"/>
          <w:szCs w:val="20"/>
          <w:lang w:eastAsia="en-US"/>
        </w:rPr>
      </w:pPr>
      <w:r w:rsidRPr="000B6A79">
        <w:rPr>
          <w:color w:val="auto"/>
          <w:szCs w:val="20"/>
          <w:lang w:eastAsia="en-US"/>
        </w:rPr>
        <w:t xml:space="preserve">Η </w:t>
      </w:r>
      <w:r w:rsidRPr="000B6A79">
        <w:rPr>
          <w:bCs/>
          <w:color w:val="auto"/>
          <w:szCs w:val="20"/>
          <w:lang w:eastAsia="en-US"/>
        </w:rPr>
        <w:t xml:space="preserve">παρακολούθηση του προγράμματος κατάρτισης αποσκοπεί </w:t>
      </w:r>
      <w:r w:rsidR="002C46ED" w:rsidRPr="000B6A79">
        <w:rPr>
          <w:bCs/>
          <w:color w:val="auto"/>
          <w:szCs w:val="20"/>
          <w:lang w:eastAsia="en-US"/>
        </w:rPr>
        <w:t xml:space="preserve">στην απόκτηση των απαιτούμενων γνώσεων, δεξιοτήτων και συμπεριφορών για τον </w:t>
      </w:r>
      <w:r w:rsidR="00293549" w:rsidRPr="000B6A79">
        <w:rPr>
          <w:bCs/>
          <w:color w:val="auto"/>
          <w:szCs w:val="20"/>
          <w:lang w:eastAsia="en-US"/>
        </w:rPr>
        <w:t>Υπεύθυνο Προστασίας Δεδομένων-DPO</w:t>
      </w:r>
      <w:r w:rsidRPr="000B6A79">
        <w:rPr>
          <w:bCs/>
          <w:color w:val="auto"/>
          <w:szCs w:val="20"/>
          <w:lang w:eastAsia="en-US"/>
        </w:rPr>
        <w:t xml:space="preserve">. </w:t>
      </w:r>
    </w:p>
    <w:p w:rsidR="00064F76" w:rsidRPr="00064F76" w:rsidRDefault="00555889" w:rsidP="00064F76">
      <w:pPr>
        <w:spacing w:before="60" w:after="60" w:line="240" w:lineRule="auto"/>
        <w:ind w:left="0" w:right="0" w:firstLine="0"/>
        <w:rPr>
          <w:color w:val="auto"/>
          <w:szCs w:val="20"/>
          <w:lang w:eastAsia="en-US"/>
        </w:rPr>
      </w:pPr>
      <w:r>
        <w:rPr>
          <w:color w:val="auto"/>
          <w:szCs w:val="20"/>
          <w:lang w:eastAsia="en-US"/>
        </w:rPr>
        <w:t>Η</w:t>
      </w:r>
      <w:r w:rsidR="00064F76" w:rsidRPr="00064F76">
        <w:rPr>
          <w:color w:val="auto"/>
          <w:szCs w:val="20"/>
          <w:lang w:eastAsia="en-US"/>
        </w:rPr>
        <w:t xml:space="preserve"> διάρθρωση του προγράμματος κατάρτισης σε θεματικές ενότητες είναι η ακόλουθη:</w:t>
      </w:r>
    </w:p>
    <w:tbl>
      <w:tblPr>
        <w:tblpPr w:leftFromText="180" w:rightFromText="180" w:bottomFromText="160" w:vertAnchor="text" w:tblpXSpec="center" w:tblpY="1"/>
        <w:tblOverlap w:val="neve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5"/>
      </w:tblGrid>
      <w:tr w:rsidR="00064F76" w:rsidRPr="00064F76" w:rsidTr="00FD72D2">
        <w:trPr>
          <w:cantSplit/>
          <w:trHeight w:val="365"/>
          <w:tblHeader/>
        </w:trPr>
        <w:tc>
          <w:tcPr>
            <w:tcW w:w="90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64F76" w:rsidRPr="00064F76" w:rsidRDefault="00064F76" w:rsidP="00064F76">
            <w:pPr>
              <w:suppressAutoHyphens/>
              <w:spacing w:after="0" w:line="240" w:lineRule="auto"/>
              <w:ind w:left="12" w:right="0" w:hanging="11"/>
              <w:jc w:val="left"/>
              <w:rPr>
                <w:rFonts w:eastAsia="SimSun"/>
                <w:bCs/>
                <w:iCs/>
                <w:szCs w:val="20"/>
                <w:lang w:eastAsia="en-US"/>
              </w:rPr>
            </w:pPr>
            <w:r w:rsidRPr="00064F76">
              <w:rPr>
                <w:b/>
                <w:bCs/>
                <w:iCs/>
                <w:caps/>
                <w:color w:val="auto"/>
                <w:szCs w:val="20"/>
                <w:lang w:eastAsia="en-US"/>
              </w:rPr>
              <w:t>ΘΕΜΑΤΙΚΕσ ενοτητεσ</w:t>
            </w:r>
          </w:p>
        </w:tc>
      </w:tr>
      <w:tr w:rsidR="00FD72D2" w:rsidRPr="00064F76" w:rsidTr="007E631B">
        <w:trPr>
          <w:cantSplit/>
          <w:trHeight w:val="365"/>
        </w:trPr>
        <w:tc>
          <w:tcPr>
            <w:tcW w:w="9075" w:type="dxa"/>
            <w:vAlign w:val="center"/>
          </w:tcPr>
          <w:p w:rsidR="00FD72D2" w:rsidRPr="00064F76" w:rsidRDefault="00FD72D2" w:rsidP="00FD72D2">
            <w:pPr>
              <w:spacing w:after="0" w:line="240" w:lineRule="auto"/>
              <w:ind w:left="-13" w:right="0" w:firstLine="0"/>
              <w:contextualSpacing/>
              <w:jc w:val="left"/>
              <w:rPr>
                <w:rFonts w:eastAsia="SimSun"/>
                <w:color w:val="auto"/>
                <w:szCs w:val="20"/>
              </w:rPr>
            </w:pPr>
            <w:bookmarkStart w:id="5" w:name="_Toc82766647"/>
            <w:r w:rsidRPr="0018329D">
              <w:rPr>
                <w:rFonts w:cstheme="minorHAnsi"/>
                <w:szCs w:val="20"/>
              </w:rPr>
              <w:t>ΕΘΝΙΚΟ ΚΑΙ ΕΥΡΩΠΑΪΚΟ  ΝΟΜΙΚΟ ΠΛΑΙΣΙΟ</w:t>
            </w:r>
            <w:bookmarkEnd w:id="5"/>
          </w:p>
        </w:tc>
      </w:tr>
      <w:tr w:rsidR="00FD72D2" w:rsidRPr="00064F76" w:rsidTr="007E631B">
        <w:trPr>
          <w:cantSplit/>
          <w:trHeight w:val="365"/>
        </w:trPr>
        <w:tc>
          <w:tcPr>
            <w:tcW w:w="9075" w:type="dxa"/>
            <w:vAlign w:val="center"/>
          </w:tcPr>
          <w:p w:rsidR="00FD72D2" w:rsidRPr="00064F76" w:rsidRDefault="00FD72D2" w:rsidP="00FD72D2">
            <w:pPr>
              <w:spacing w:after="0" w:line="240" w:lineRule="auto"/>
              <w:ind w:left="-13" w:right="0" w:firstLine="0"/>
              <w:contextualSpacing/>
              <w:jc w:val="left"/>
              <w:rPr>
                <w:color w:val="auto"/>
                <w:szCs w:val="20"/>
              </w:rPr>
            </w:pPr>
            <w:r w:rsidRPr="0018329D">
              <w:rPr>
                <w:rFonts w:cstheme="minorHAnsi"/>
                <w:szCs w:val="20"/>
              </w:rPr>
              <w:t>ΥΠΕΥΘΥΝΟΣ ΕΠΕΞΕΡΓΑΣΙΑΣ ΚΑΙ ΕΚΤΕΛΩΝ ΤΗΝ ΕΠΕΞΕΡΓΑΣΙΑ</w:t>
            </w:r>
          </w:p>
        </w:tc>
      </w:tr>
      <w:tr w:rsidR="00FD72D2" w:rsidRPr="00064F76" w:rsidTr="007E631B">
        <w:trPr>
          <w:cantSplit/>
          <w:trHeight w:val="365"/>
        </w:trPr>
        <w:tc>
          <w:tcPr>
            <w:tcW w:w="9075" w:type="dxa"/>
            <w:vAlign w:val="center"/>
          </w:tcPr>
          <w:p w:rsidR="00FD72D2" w:rsidRPr="00064F76" w:rsidRDefault="00FD72D2" w:rsidP="00FD72D2">
            <w:pPr>
              <w:spacing w:after="0" w:line="240" w:lineRule="auto"/>
              <w:ind w:left="-13" w:right="0" w:firstLine="0"/>
              <w:contextualSpacing/>
              <w:jc w:val="left"/>
              <w:rPr>
                <w:color w:val="auto"/>
                <w:szCs w:val="20"/>
              </w:rPr>
            </w:pPr>
            <w:r w:rsidRPr="0018329D">
              <w:rPr>
                <w:rFonts w:cstheme="minorHAnsi"/>
                <w:szCs w:val="20"/>
              </w:rPr>
              <w:t>ΑΣΦΑΛΕΙΑ ΠΛΗΡΟΦΟΡΙΩΝ – ΔΙΕΘΝΗ ΠΡΟΤΥΠΑ</w:t>
            </w:r>
          </w:p>
        </w:tc>
      </w:tr>
      <w:tr w:rsidR="00FD72D2" w:rsidRPr="00064F76" w:rsidTr="00FD72D2">
        <w:trPr>
          <w:cantSplit/>
          <w:trHeight w:val="365"/>
        </w:trPr>
        <w:tc>
          <w:tcPr>
            <w:tcW w:w="9075" w:type="dxa"/>
            <w:tcBorders>
              <w:top w:val="single" w:sz="4" w:space="0" w:color="auto"/>
              <w:left w:val="single" w:sz="4" w:space="0" w:color="auto"/>
              <w:bottom w:val="single" w:sz="4" w:space="0" w:color="auto"/>
              <w:right w:val="single" w:sz="4" w:space="0" w:color="auto"/>
            </w:tcBorders>
            <w:vAlign w:val="center"/>
          </w:tcPr>
          <w:p w:rsidR="00FD72D2" w:rsidRPr="006F29CD" w:rsidRDefault="00B54C52" w:rsidP="00FD72D2">
            <w:pPr>
              <w:spacing w:after="0" w:line="240" w:lineRule="auto"/>
              <w:ind w:left="-13" w:right="0" w:firstLine="0"/>
              <w:contextualSpacing/>
              <w:jc w:val="left"/>
              <w:rPr>
                <w:color w:val="auto"/>
                <w:szCs w:val="20"/>
              </w:rPr>
            </w:pPr>
            <w:r w:rsidRPr="00EB6918">
              <w:rPr>
                <w:color w:val="auto"/>
                <w:szCs w:val="20"/>
              </w:rPr>
              <w:t>ΥΓΙΕΙΝΗ ΚΑΙ ΑΣΦΑΛΕΙΑ ΣΤΗΝ ΕΡΓΑΣΙΑ</w:t>
            </w:r>
          </w:p>
        </w:tc>
      </w:tr>
      <w:tr w:rsidR="00FD72D2" w:rsidRPr="00064F76" w:rsidTr="00FD72D2">
        <w:trPr>
          <w:cantSplit/>
          <w:trHeight w:val="365"/>
        </w:trPr>
        <w:tc>
          <w:tcPr>
            <w:tcW w:w="9075" w:type="dxa"/>
            <w:tcBorders>
              <w:top w:val="single" w:sz="4" w:space="0" w:color="auto"/>
              <w:left w:val="single" w:sz="4" w:space="0" w:color="auto"/>
              <w:bottom w:val="single" w:sz="4" w:space="0" w:color="auto"/>
              <w:right w:val="single" w:sz="4" w:space="0" w:color="auto"/>
            </w:tcBorders>
            <w:vAlign w:val="center"/>
          </w:tcPr>
          <w:p w:rsidR="00FD72D2" w:rsidRPr="006F29CD" w:rsidRDefault="00B54C52" w:rsidP="00FD72D2">
            <w:pPr>
              <w:spacing w:after="0" w:line="240" w:lineRule="auto"/>
              <w:ind w:left="-13" w:right="0" w:firstLine="0"/>
              <w:contextualSpacing/>
              <w:jc w:val="left"/>
              <w:rPr>
                <w:color w:val="auto"/>
                <w:szCs w:val="20"/>
              </w:rPr>
            </w:pPr>
            <w:r w:rsidRPr="00EB6918">
              <w:rPr>
                <w:color w:val="auto"/>
                <w:szCs w:val="20"/>
              </w:rPr>
              <w:t xml:space="preserve">ΒΑΣΙΚΕΣ ΑΡΧΕΣ ΕΡΓΑΤΙΚΟΥ </w:t>
            </w:r>
            <w:r w:rsidRPr="00D7763E">
              <w:rPr>
                <w:color w:val="auto"/>
                <w:szCs w:val="20"/>
              </w:rPr>
              <w:t>ΔΙΚΑΙΟΥ - ΜΕΤΡΑ ΠΡΟΣΤΑΣΙΑΣ ΠΡΟΣΩΠΙΚΩΝ ΔΕΔΟΜΕΝΩΝ</w:t>
            </w:r>
          </w:p>
        </w:tc>
      </w:tr>
      <w:tr w:rsidR="00FD72D2" w:rsidRPr="00064F76" w:rsidTr="00FD72D2">
        <w:trPr>
          <w:cantSplit/>
          <w:trHeight w:val="365"/>
        </w:trPr>
        <w:tc>
          <w:tcPr>
            <w:tcW w:w="9075" w:type="dxa"/>
            <w:tcBorders>
              <w:top w:val="single" w:sz="4" w:space="0" w:color="auto"/>
              <w:left w:val="single" w:sz="4" w:space="0" w:color="auto"/>
              <w:bottom w:val="single" w:sz="4" w:space="0" w:color="auto"/>
              <w:right w:val="single" w:sz="4" w:space="0" w:color="auto"/>
            </w:tcBorders>
            <w:vAlign w:val="center"/>
          </w:tcPr>
          <w:p w:rsidR="00FD72D2" w:rsidRPr="006F29CD" w:rsidRDefault="00B54C52" w:rsidP="00FD72D2">
            <w:pPr>
              <w:spacing w:after="0" w:line="240" w:lineRule="auto"/>
              <w:ind w:left="-13" w:right="0" w:firstLine="0"/>
              <w:contextualSpacing/>
              <w:jc w:val="left"/>
              <w:rPr>
                <w:color w:val="auto"/>
                <w:szCs w:val="20"/>
              </w:rPr>
            </w:pPr>
            <w:r w:rsidRPr="00EB6918">
              <w:rPr>
                <w:color w:val="auto"/>
                <w:szCs w:val="20"/>
              </w:rPr>
              <w:t>ΠΡΟΕΤΟΙΜΑΣΙΑ ΤΟΥ ΕΚΠΑΙΔΕΥΟΜΕΝΟΥ ΓΙΑ ΤΗΝ ΑΓΟΡΑ ΕΡΓΑΣΙΑΣ</w:t>
            </w:r>
          </w:p>
        </w:tc>
      </w:tr>
      <w:tr w:rsidR="00FD72D2" w:rsidRPr="00064F76" w:rsidTr="00FD72D2">
        <w:trPr>
          <w:cantSplit/>
          <w:trHeight w:val="365"/>
        </w:trPr>
        <w:tc>
          <w:tcPr>
            <w:tcW w:w="9075" w:type="dxa"/>
            <w:tcBorders>
              <w:top w:val="single" w:sz="4" w:space="0" w:color="auto"/>
              <w:left w:val="single" w:sz="4" w:space="0" w:color="auto"/>
              <w:bottom w:val="single" w:sz="4" w:space="0" w:color="auto"/>
              <w:right w:val="single" w:sz="4" w:space="0" w:color="auto"/>
            </w:tcBorders>
            <w:vAlign w:val="center"/>
          </w:tcPr>
          <w:p w:rsidR="00FD72D2" w:rsidRPr="006F29CD" w:rsidRDefault="00B54C52" w:rsidP="00FD72D2">
            <w:pPr>
              <w:spacing w:after="0" w:line="240" w:lineRule="auto"/>
              <w:ind w:left="-13" w:right="0" w:firstLine="0"/>
              <w:contextualSpacing/>
              <w:jc w:val="left"/>
              <w:rPr>
                <w:color w:val="auto"/>
                <w:szCs w:val="20"/>
              </w:rPr>
            </w:pPr>
            <w:r w:rsidRPr="00EB6918">
              <w:rPr>
                <w:color w:val="auto"/>
                <w:szCs w:val="20"/>
              </w:rPr>
              <w:lastRenderedPageBreak/>
              <w:t>ΒΑΣΙΚΕΣ ΕΦΑΡΜΟΓΕΣ ΧΡΗΣΗΣ Η/Υ</w:t>
            </w:r>
          </w:p>
        </w:tc>
      </w:tr>
    </w:tbl>
    <w:p w:rsidR="00064F76" w:rsidRPr="00B54C52" w:rsidRDefault="00064F76" w:rsidP="00064F76">
      <w:pPr>
        <w:spacing w:line="369" w:lineRule="auto"/>
      </w:pPr>
    </w:p>
    <w:p w:rsidR="00064F76" w:rsidRPr="00064F76" w:rsidRDefault="00064F76" w:rsidP="00064F76">
      <w:pPr>
        <w:spacing w:before="60" w:after="60" w:line="240" w:lineRule="auto"/>
        <w:ind w:left="0" w:right="0" w:firstLine="0"/>
        <w:rPr>
          <w:b/>
          <w:color w:val="002060"/>
          <w:szCs w:val="20"/>
          <w:u w:val="single"/>
          <w:lang w:eastAsia="en-US"/>
        </w:rPr>
      </w:pPr>
      <w:r w:rsidRPr="00D7763E">
        <w:rPr>
          <w:b/>
          <w:color w:val="002060"/>
          <w:szCs w:val="20"/>
          <w:u w:val="single"/>
          <w:lang w:eastAsia="en-US"/>
        </w:rPr>
        <w:t>Γνωστικό Αντικείμενο «</w:t>
      </w:r>
      <w:r w:rsidR="00684540" w:rsidRPr="00D7763E">
        <w:rPr>
          <w:b/>
          <w:color w:val="002060"/>
          <w:szCs w:val="20"/>
          <w:u w:val="single"/>
          <w:lang w:eastAsia="en-US"/>
        </w:rPr>
        <w:t>Σύγχρονες ψηφιακές εφαρμογές</w:t>
      </w:r>
      <w:r w:rsidRPr="00D7763E">
        <w:rPr>
          <w:b/>
          <w:color w:val="002060"/>
          <w:szCs w:val="20"/>
          <w:u w:val="single"/>
          <w:lang w:eastAsia="en-US"/>
        </w:rPr>
        <w:t>»</w:t>
      </w:r>
    </w:p>
    <w:p w:rsidR="00064F76" w:rsidRPr="00555889" w:rsidRDefault="00064F76" w:rsidP="009F0B68">
      <w:pPr>
        <w:spacing w:before="60" w:after="60" w:line="240" w:lineRule="auto"/>
        <w:ind w:left="0" w:right="0" w:firstLine="0"/>
        <w:rPr>
          <w:bCs/>
          <w:color w:val="auto"/>
          <w:szCs w:val="20"/>
          <w:lang w:eastAsia="en-US"/>
        </w:rPr>
      </w:pPr>
      <w:r w:rsidRPr="00555889">
        <w:rPr>
          <w:color w:val="auto"/>
          <w:szCs w:val="20"/>
          <w:lang w:eastAsia="en-US"/>
        </w:rPr>
        <w:t xml:space="preserve">Η </w:t>
      </w:r>
      <w:r w:rsidRPr="00555889">
        <w:rPr>
          <w:bCs/>
          <w:color w:val="auto"/>
          <w:szCs w:val="20"/>
          <w:lang w:eastAsia="en-US"/>
        </w:rPr>
        <w:t xml:space="preserve">παρακολούθηση του προγράμματος κατάρτισης αποσκοπεί στην απόκτηση των </w:t>
      </w:r>
      <w:r w:rsidR="009F0B68" w:rsidRPr="00555889">
        <w:rPr>
          <w:bCs/>
          <w:color w:val="auto"/>
          <w:szCs w:val="20"/>
          <w:lang w:eastAsia="en-US"/>
        </w:rPr>
        <w:t>βασικών αρχών και εννοιών των βασικών δεξιοτήτων πληροφορικής καθώς και της προστασίας από ψηφιακές απάτες</w:t>
      </w:r>
      <w:r w:rsidR="00555889">
        <w:rPr>
          <w:bCs/>
          <w:color w:val="auto"/>
          <w:szCs w:val="20"/>
          <w:lang w:eastAsia="en-US"/>
        </w:rPr>
        <w:t>.</w:t>
      </w:r>
    </w:p>
    <w:p w:rsidR="00064F76" w:rsidRPr="00064F76" w:rsidRDefault="00555889" w:rsidP="00064F76">
      <w:pPr>
        <w:spacing w:before="60" w:after="60" w:line="240" w:lineRule="auto"/>
        <w:ind w:left="0" w:right="0" w:firstLine="0"/>
        <w:rPr>
          <w:color w:val="auto"/>
          <w:szCs w:val="20"/>
          <w:lang w:eastAsia="en-US"/>
        </w:rPr>
      </w:pPr>
      <w:r>
        <w:rPr>
          <w:color w:val="auto"/>
          <w:szCs w:val="20"/>
          <w:lang w:eastAsia="en-US"/>
        </w:rPr>
        <w:t>Η</w:t>
      </w:r>
      <w:r w:rsidR="00064F76" w:rsidRPr="00064F76">
        <w:rPr>
          <w:color w:val="auto"/>
          <w:szCs w:val="20"/>
          <w:lang w:eastAsia="en-US"/>
        </w:rPr>
        <w:t xml:space="preserve"> διάρθρωση του προγράμματος κατάρτισης σε θεματικές ενότητες είναι η ακόλουθη:</w:t>
      </w:r>
    </w:p>
    <w:tbl>
      <w:tblPr>
        <w:tblpPr w:leftFromText="180" w:rightFromText="180" w:bottomFromText="160" w:vertAnchor="text" w:tblpX="108"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0"/>
      </w:tblGrid>
      <w:tr w:rsidR="00064F76" w:rsidRPr="00064F76" w:rsidTr="00EB6918">
        <w:trPr>
          <w:cantSplit/>
          <w:trHeight w:val="365"/>
          <w:tblHeader/>
        </w:trPr>
        <w:tc>
          <w:tcPr>
            <w:tcW w:w="921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64F76" w:rsidRPr="00064F76" w:rsidRDefault="00064F76" w:rsidP="00064F76">
            <w:pPr>
              <w:suppressAutoHyphens/>
              <w:spacing w:after="0" w:line="240" w:lineRule="auto"/>
              <w:ind w:left="12" w:right="0" w:hanging="11"/>
              <w:jc w:val="left"/>
              <w:rPr>
                <w:rFonts w:eastAsia="SimSun"/>
                <w:bCs/>
                <w:iCs/>
                <w:szCs w:val="20"/>
                <w:lang w:eastAsia="en-US"/>
              </w:rPr>
            </w:pPr>
            <w:r w:rsidRPr="00064F76">
              <w:rPr>
                <w:b/>
                <w:bCs/>
                <w:iCs/>
                <w:caps/>
                <w:color w:val="auto"/>
                <w:szCs w:val="20"/>
                <w:lang w:eastAsia="en-US"/>
              </w:rPr>
              <w:t>ΘΕΜΑΤΙΚΕσ ενοτητεσ</w:t>
            </w:r>
          </w:p>
        </w:tc>
      </w:tr>
      <w:tr w:rsidR="00CE69CD" w:rsidRPr="00064F76" w:rsidTr="00CE69CD">
        <w:trPr>
          <w:cantSplit/>
          <w:trHeight w:val="365"/>
        </w:trPr>
        <w:tc>
          <w:tcPr>
            <w:tcW w:w="9210" w:type="dxa"/>
            <w:vAlign w:val="center"/>
          </w:tcPr>
          <w:p w:rsidR="00CE69CD" w:rsidRPr="00CE69CD" w:rsidRDefault="00D7763E" w:rsidP="00CE69CD">
            <w:pPr>
              <w:spacing w:after="0" w:line="240" w:lineRule="auto"/>
              <w:ind w:left="-13" w:right="0" w:firstLine="0"/>
              <w:contextualSpacing/>
              <w:jc w:val="left"/>
              <w:rPr>
                <w:rFonts w:eastAsia="SimSun"/>
                <w:color w:val="FF0000"/>
                <w:szCs w:val="20"/>
              </w:rPr>
            </w:pPr>
            <w:r w:rsidRPr="00D7763E">
              <w:rPr>
                <w:rFonts w:cstheme="minorHAnsi"/>
                <w:color w:val="auto"/>
                <w:szCs w:val="20"/>
              </w:rPr>
              <w:t>ΒΑΣΙΚΕΣ ΕΦΑΡΜΟΓΕΣ ΧΡΗΣΗΣ Η/Υ</w:t>
            </w:r>
          </w:p>
        </w:tc>
      </w:tr>
      <w:tr w:rsidR="00CE69CD" w:rsidRPr="00064F76" w:rsidTr="00CE69CD">
        <w:trPr>
          <w:cantSplit/>
          <w:trHeight w:val="365"/>
        </w:trPr>
        <w:tc>
          <w:tcPr>
            <w:tcW w:w="9210" w:type="dxa"/>
            <w:vAlign w:val="center"/>
          </w:tcPr>
          <w:p w:rsidR="00CE69CD" w:rsidRPr="00CE69CD" w:rsidRDefault="00CE69CD" w:rsidP="00CE69CD">
            <w:pPr>
              <w:spacing w:after="0" w:line="240" w:lineRule="auto"/>
              <w:ind w:left="-13" w:right="0" w:firstLine="0"/>
              <w:contextualSpacing/>
              <w:jc w:val="left"/>
              <w:rPr>
                <w:color w:val="FF0000"/>
                <w:szCs w:val="20"/>
              </w:rPr>
            </w:pPr>
            <w:r w:rsidRPr="00CE69CD">
              <w:rPr>
                <w:rFonts w:cstheme="minorHAnsi"/>
                <w:szCs w:val="20"/>
              </w:rPr>
              <w:t>ΕΠΕΞΕΡΓΑΣΙΑ ΚΕΙΜΕΝΟΥ</w:t>
            </w:r>
          </w:p>
        </w:tc>
      </w:tr>
      <w:tr w:rsidR="00CE69CD" w:rsidRPr="00064F76" w:rsidTr="00CE69CD">
        <w:trPr>
          <w:cantSplit/>
          <w:trHeight w:val="365"/>
        </w:trPr>
        <w:tc>
          <w:tcPr>
            <w:tcW w:w="9210" w:type="dxa"/>
            <w:vAlign w:val="center"/>
          </w:tcPr>
          <w:p w:rsidR="00CE69CD" w:rsidRPr="00CE69CD" w:rsidRDefault="00CE69CD" w:rsidP="00CE69CD">
            <w:pPr>
              <w:spacing w:after="0" w:line="240" w:lineRule="auto"/>
              <w:ind w:left="-13" w:right="0" w:firstLine="0"/>
              <w:contextualSpacing/>
              <w:jc w:val="left"/>
              <w:rPr>
                <w:color w:val="FF0000"/>
                <w:szCs w:val="20"/>
              </w:rPr>
            </w:pPr>
            <w:r w:rsidRPr="00CE69CD">
              <w:rPr>
                <w:rFonts w:cstheme="minorHAnsi"/>
                <w:szCs w:val="20"/>
              </w:rPr>
              <w:t>ΥΠΟΛΟΓΙΣΤΙΚΑ ΦΥΛΛΑ</w:t>
            </w:r>
          </w:p>
        </w:tc>
      </w:tr>
      <w:tr w:rsidR="00CE69CD" w:rsidRPr="00064F76" w:rsidTr="00CE69CD">
        <w:trPr>
          <w:cantSplit/>
          <w:trHeight w:val="365"/>
        </w:trPr>
        <w:tc>
          <w:tcPr>
            <w:tcW w:w="9210" w:type="dxa"/>
            <w:vAlign w:val="center"/>
          </w:tcPr>
          <w:p w:rsidR="00CE69CD" w:rsidRPr="00CE69CD" w:rsidRDefault="00CE69CD" w:rsidP="00CE69CD">
            <w:pPr>
              <w:spacing w:after="0" w:line="240" w:lineRule="auto"/>
              <w:ind w:left="-13" w:right="0" w:firstLine="0"/>
              <w:contextualSpacing/>
              <w:jc w:val="left"/>
              <w:rPr>
                <w:color w:val="FF0000"/>
                <w:szCs w:val="20"/>
              </w:rPr>
            </w:pPr>
            <w:r w:rsidRPr="00CE69CD">
              <w:rPr>
                <w:rFonts w:cstheme="minorHAnsi"/>
                <w:szCs w:val="20"/>
              </w:rPr>
              <w:t>ΠΑΡΟΥΣΙΑΣΕΙΣ</w:t>
            </w:r>
          </w:p>
        </w:tc>
      </w:tr>
      <w:tr w:rsidR="00CE69CD" w:rsidRPr="00064F76" w:rsidTr="00CE69CD">
        <w:trPr>
          <w:cantSplit/>
          <w:trHeight w:val="365"/>
        </w:trPr>
        <w:tc>
          <w:tcPr>
            <w:tcW w:w="9210" w:type="dxa"/>
            <w:vAlign w:val="center"/>
          </w:tcPr>
          <w:p w:rsidR="00CE69CD" w:rsidRPr="00CE69CD" w:rsidRDefault="00CE69CD" w:rsidP="00CE69CD">
            <w:pPr>
              <w:spacing w:after="0" w:line="240" w:lineRule="auto"/>
              <w:ind w:left="-13" w:right="0" w:firstLine="0"/>
              <w:contextualSpacing/>
              <w:jc w:val="left"/>
              <w:rPr>
                <w:color w:val="FF0000"/>
                <w:szCs w:val="20"/>
              </w:rPr>
            </w:pPr>
            <w:r w:rsidRPr="00CE69CD">
              <w:rPr>
                <w:rFonts w:cstheme="minorHAnsi"/>
                <w:szCs w:val="20"/>
              </w:rPr>
              <w:t>ΔΙΑΔΙΚΤΥΟ ΚΑΙ ΕΠΙΚΟΙΝΩΝΙΑ</w:t>
            </w:r>
          </w:p>
        </w:tc>
      </w:tr>
      <w:tr w:rsidR="006E39C4" w:rsidRPr="00064F76" w:rsidTr="00CE69CD">
        <w:trPr>
          <w:cantSplit/>
          <w:trHeight w:val="365"/>
        </w:trPr>
        <w:tc>
          <w:tcPr>
            <w:tcW w:w="9210" w:type="dxa"/>
            <w:vAlign w:val="center"/>
          </w:tcPr>
          <w:p w:rsidR="006E39C4" w:rsidRPr="00CE69CD" w:rsidRDefault="006E39C4" w:rsidP="00CE69CD">
            <w:pPr>
              <w:spacing w:after="0" w:line="240" w:lineRule="auto"/>
              <w:ind w:left="-13" w:right="0" w:firstLine="0"/>
              <w:contextualSpacing/>
              <w:jc w:val="left"/>
              <w:rPr>
                <w:rFonts w:cstheme="minorHAnsi"/>
                <w:szCs w:val="20"/>
              </w:rPr>
            </w:pPr>
            <w:r>
              <w:rPr>
                <w:rFonts w:cstheme="minorHAnsi"/>
                <w:szCs w:val="20"/>
              </w:rPr>
              <w:t>ΑΣΦΑΛΕΙΑ ΕΦΑΡΜΟΓΩΝ ΔΙΑΔΙΚΤΥΟΥ</w:t>
            </w:r>
          </w:p>
        </w:tc>
      </w:tr>
      <w:tr w:rsidR="00CE69CD" w:rsidRPr="00064F76" w:rsidTr="00CE69CD">
        <w:trPr>
          <w:cantSplit/>
          <w:trHeight w:val="365"/>
        </w:trPr>
        <w:tc>
          <w:tcPr>
            <w:tcW w:w="9210" w:type="dxa"/>
            <w:vAlign w:val="center"/>
          </w:tcPr>
          <w:p w:rsidR="00CE69CD" w:rsidRPr="00CE69CD" w:rsidRDefault="00CE69CD" w:rsidP="00CE69CD">
            <w:pPr>
              <w:spacing w:after="0" w:line="240" w:lineRule="auto"/>
              <w:ind w:left="-13" w:right="0" w:firstLine="0"/>
              <w:contextualSpacing/>
              <w:jc w:val="left"/>
              <w:rPr>
                <w:color w:val="FF0000"/>
                <w:szCs w:val="20"/>
              </w:rPr>
            </w:pPr>
            <w:r w:rsidRPr="00CE69CD">
              <w:rPr>
                <w:rFonts w:cstheme="minorHAnsi"/>
                <w:szCs w:val="20"/>
              </w:rPr>
              <w:t>ΠΡΟΣΩΠΙΚΑ ΔΕΔΟΜΕΝΑ</w:t>
            </w:r>
          </w:p>
        </w:tc>
      </w:tr>
      <w:tr w:rsidR="00CE69CD" w:rsidRPr="00064F76" w:rsidTr="00CE69CD">
        <w:trPr>
          <w:cantSplit/>
          <w:trHeight w:val="365"/>
        </w:trPr>
        <w:tc>
          <w:tcPr>
            <w:tcW w:w="9210" w:type="dxa"/>
            <w:vAlign w:val="center"/>
          </w:tcPr>
          <w:p w:rsidR="00CE69CD" w:rsidRPr="00CE69CD" w:rsidRDefault="00CE69CD" w:rsidP="00CE69CD">
            <w:pPr>
              <w:spacing w:after="0" w:line="240" w:lineRule="auto"/>
              <w:ind w:left="-13" w:right="0" w:firstLine="0"/>
              <w:contextualSpacing/>
              <w:jc w:val="left"/>
              <w:rPr>
                <w:color w:val="FF0000"/>
                <w:szCs w:val="20"/>
              </w:rPr>
            </w:pPr>
            <w:r w:rsidRPr="00CE69CD">
              <w:rPr>
                <w:rFonts w:cstheme="minorHAnsi"/>
                <w:szCs w:val="20"/>
              </w:rPr>
              <w:t>ΗΘΙΚΑ ΚΑΙ ΝΟΜΙΚΑ</w:t>
            </w:r>
          </w:p>
        </w:tc>
      </w:tr>
      <w:tr w:rsidR="00CE69CD" w:rsidRPr="00064F76" w:rsidTr="00EB6918">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CE69CD" w:rsidRPr="00B54C52" w:rsidRDefault="00B54C52" w:rsidP="00CE69CD">
            <w:pPr>
              <w:spacing w:after="0" w:line="240" w:lineRule="auto"/>
              <w:ind w:left="-13" w:right="0" w:firstLine="0"/>
              <w:contextualSpacing/>
              <w:jc w:val="left"/>
              <w:rPr>
                <w:color w:val="auto"/>
                <w:szCs w:val="20"/>
              </w:rPr>
            </w:pPr>
            <w:r w:rsidRPr="00B54C52">
              <w:rPr>
                <w:color w:val="auto"/>
                <w:szCs w:val="20"/>
              </w:rPr>
              <w:t>ΥΓΙΕΙΝΗ ΚΑΙ ΑΣΦΑΛΕΙΑ ΣΤΗΝ ΕΡΓΑΣΙΑ</w:t>
            </w:r>
          </w:p>
        </w:tc>
      </w:tr>
      <w:tr w:rsidR="00CE69CD" w:rsidRPr="00064F76" w:rsidTr="00EB6918">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CE69CD" w:rsidRPr="00B54C52" w:rsidRDefault="00B54C52" w:rsidP="00CE69CD">
            <w:pPr>
              <w:spacing w:after="0" w:line="240" w:lineRule="auto"/>
              <w:ind w:left="-13" w:right="0" w:firstLine="0"/>
              <w:contextualSpacing/>
              <w:jc w:val="left"/>
              <w:rPr>
                <w:color w:val="auto"/>
                <w:szCs w:val="20"/>
              </w:rPr>
            </w:pPr>
            <w:r w:rsidRPr="00B54C52">
              <w:rPr>
                <w:color w:val="auto"/>
                <w:szCs w:val="20"/>
              </w:rPr>
              <w:t>ΒΑΣΙΚΕΣ ΑΡΧΕΣ ΕΡΓΑΤΙΚΟΥ ΔΙΚΑΙΟΥ - ΜΕΤΡΑ ΠΡΟΣΤΑΣΙΑΣ ΠΡΟΣΩΠΙΚΩΝ ΔΕΔΟΜΕΝΩΝ</w:t>
            </w:r>
          </w:p>
        </w:tc>
      </w:tr>
      <w:tr w:rsidR="00CE69CD" w:rsidRPr="00064F76" w:rsidTr="00EB6918">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CE69CD" w:rsidRPr="00B54C52" w:rsidRDefault="00B54C52" w:rsidP="00CE69CD">
            <w:pPr>
              <w:spacing w:after="0" w:line="240" w:lineRule="auto"/>
              <w:ind w:left="-13" w:right="0" w:firstLine="0"/>
              <w:contextualSpacing/>
              <w:jc w:val="left"/>
              <w:rPr>
                <w:color w:val="auto"/>
                <w:szCs w:val="20"/>
              </w:rPr>
            </w:pPr>
            <w:r w:rsidRPr="00B54C52">
              <w:rPr>
                <w:color w:val="auto"/>
                <w:szCs w:val="20"/>
              </w:rPr>
              <w:t>ΠΡΟΕΤΟΙΜΑΣΙΑ ΤΟΥ ΕΚΠΑΙΔΕΥΟΜΕΝΟΥ ΓΙΑ ΤΗΝ ΑΓΟΡΑ ΕΡΓΑΣΙΑΣ</w:t>
            </w:r>
          </w:p>
        </w:tc>
      </w:tr>
    </w:tbl>
    <w:p w:rsidR="00064F76" w:rsidRPr="00C813E2" w:rsidRDefault="00064F76" w:rsidP="00064F76">
      <w:pPr>
        <w:spacing w:after="160" w:line="256" w:lineRule="auto"/>
        <w:ind w:left="0" w:right="0" w:firstLine="0"/>
        <w:jc w:val="left"/>
        <w:rPr>
          <w:b/>
          <w:color w:val="002060"/>
          <w:szCs w:val="20"/>
          <w:u w:val="single"/>
          <w:lang w:eastAsia="en-US"/>
        </w:rPr>
      </w:pPr>
    </w:p>
    <w:p w:rsidR="00064F76" w:rsidRPr="00064F76" w:rsidRDefault="00064F76" w:rsidP="003A33AA">
      <w:pPr>
        <w:spacing w:before="60" w:after="60" w:line="240" w:lineRule="auto"/>
        <w:ind w:left="0" w:right="0" w:firstLine="0"/>
        <w:rPr>
          <w:b/>
          <w:color w:val="002060"/>
          <w:szCs w:val="20"/>
          <w:u w:val="single"/>
          <w:lang w:eastAsia="en-US"/>
        </w:rPr>
      </w:pPr>
      <w:r w:rsidRPr="00C813E2">
        <w:rPr>
          <w:b/>
          <w:color w:val="002060"/>
          <w:szCs w:val="20"/>
          <w:u w:val="single"/>
          <w:lang w:eastAsia="en-US"/>
        </w:rPr>
        <w:t>Γνωστικό Αντικείμενο «</w:t>
      </w:r>
      <w:r w:rsidR="003A33AA" w:rsidRPr="00C813E2">
        <w:rPr>
          <w:b/>
          <w:color w:val="002060"/>
          <w:szCs w:val="20"/>
          <w:u w:val="single"/>
          <w:lang w:eastAsia="en-US"/>
        </w:rPr>
        <w:t>Τεχνικός προγραμματισμός έξυπνων κτιρίων</w:t>
      </w:r>
      <w:r w:rsidRPr="00C813E2">
        <w:rPr>
          <w:b/>
          <w:color w:val="002060"/>
          <w:szCs w:val="20"/>
          <w:u w:val="single"/>
          <w:lang w:eastAsia="en-US"/>
        </w:rPr>
        <w:t>»</w:t>
      </w:r>
    </w:p>
    <w:p w:rsidR="00064F76" w:rsidRPr="0065657D" w:rsidRDefault="00064F76" w:rsidP="00064F76">
      <w:pPr>
        <w:spacing w:before="60" w:after="60" w:line="240" w:lineRule="auto"/>
        <w:ind w:left="0" w:right="0" w:firstLine="0"/>
        <w:rPr>
          <w:bCs/>
          <w:color w:val="auto"/>
          <w:szCs w:val="20"/>
          <w:lang w:eastAsia="en-US"/>
        </w:rPr>
      </w:pPr>
      <w:r w:rsidRPr="0065657D">
        <w:rPr>
          <w:color w:val="auto"/>
          <w:szCs w:val="20"/>
          <w:lang w:eastAsia="en-US"/>
        </w:rPr>
        <w:t xml:space="preserve">Η </w:t>
      </w:r>
      <w:r w:rsidRPr="0065657D">
        <w:rPr>
          <w:bCs/>
          <w:color w:val="auto"/>
          <w:szCs w:val="20"/>
          <w:lang w:eastAsia="en-US"/>
        </w:rPr>
        <w:t xml:space="preserve">παρακολούθηση του προγράμματος κατάρτισης αποσκοπεί στην απόκτηση </w:t>
      </w:r>
      <w:r w:rsidR="0065657D" w:rsidRPr="0065657D">
        <w:rPr>
          <w:bCs/>
          <w:color w:val="auto"/>
          <w:szCs w:val="20"/>
          <w:lang w:eastAsia="en-US"/>
        </w:rPr>
        <w:t xml:space="preserve">των βασικών γνώσεων για τον Τεχνικό Προγραμματισμού </w:t>
      </w:r>
      <w:r w:rsidR="001D0046" w:rsidRPr="001D0046">
        <w:rPr>
          <w:bCs/>
          <w:color w:val="auto"/>
          <w:szCs w:val="20"/>
          <w:lang w:eastAsia="en-US"/>
        </w:rPr>
        <w:t>έξυπνων κτιρίων</w:t>
      </w:r>
      <w:r w:rsidRPr="0065657D">
        <w:rPr>
          <w:bCs/>
          <w:color w:val="auto"/>
          <w:szCs w:val="20"/>
          <w:lang w:eastAsia="en-US"/>
        </w:rPr>
        <w:t>.</w:t>
      </w:r>
    </w:p>
    <w:p w:rsidR="00064F76" w:rsidRPr="00064F76" w:rsidRDefault="0069612D" w:rsidP="00064F76">
      <w:pPr>
        <w:spacing w:before="60" w:after="60" w:line="240" w:lineRule="auto"/>
        <w:ind w:left="0" w:right="0" w:firstLine="0"/>
        <w:rPr>
          <w:color w:val="auto"/>
          <w:szCs w:val="20"/>
          <w:lang w:eastAsia="en-US"/>
        </w:rPr>
      </w:pPr>
      <w:r>
        <w:rPr>
          <w:color w:val="auto"/>
          <w:szCs w:val="20"/>
          <w:lang w:eastAsia="en-US"/>
        </w:rPr>
        <w:t xml:space="preserve">Η </w:t>
      </w:r>
      <w:r w:rsidR="00064F76" w:rsidRPr="00064F76">
        <w:rPr>
          <w:color w:val="auto"/>
          <w:szCs w:val="20"/>
          <w:lang w:eastAsia="en-US"/>
        </w:rPr>
        <w:t>διάρθρωση του προγράμματος κατάρτισης σε θεματικές ενότητες είναι η ακόλουθη:</w:t>
      </w:r>
    </w:p>
    <w:tbl>
      <w:tblPr>
        <w:tblpPr w:leftFromText="180" w:rightFromText="180" w:bottomFromText="160" w:vertAnchor="text" w:tblpX="108"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0"/>
      </w:tblGrid>
      <w:tr w:rsidR="00064F76" w:rsidRPr="00064F76" w:rsidTr="00EB6918">
        <w:trPr>
          <w:cantSplit/>
          <w:trHeight w:val="365"/>
          <w:tblHeader/>
        </w:trPr>
        <w:tc>
          <w:tcPr>
            <w:tcW w:w="921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64F76" w:rsidRPr="00064F76" w:rsidRDefault="00064F76" w:rsidP="00064F76">
            <w:pPr>
              <w:suppressAutoHyphens/>
              <w:spacing w:after="0" w:line="240" w:lineRule="auto"/>
              <w:ind w:left="12" w:right="0" w:hanging="11"/>
              <w:jc w:val="left"/>
              <w:rPr>
                <w:rFonts w:eastAsia="SimSun"/>
                <w:bCs/>
                <w:iCs/>
                <w:szCs w:val="20"/>
                <w:lang w:eastAsia="en-US"/>
              </w:rPr>
            </w:pPr>
            <w:r w:rsidRPr="00064F76">
              <w:rPr>
                <w:b/>
                <w:bCs/>
                <w:iCs/>
                <w:caps/>
                <w:color w:val="auto"/>
                <w:szCs w:val="20"/>
                <w:lang w:eastAsia="en-US"/>
              </w:rPr>
              <w:t>ΘΕΜΑΤΙΚΕσ ενοτητεσ</w:t>
            </w:r>
          </w:p>
        </w:tc>
      </w:tr>
      <w:tr w:rsidR="00064F76" w:rsidRPr="00064F76" w:rsidTr="002228BD">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064F76" w:rsidRPr="00064F76" w:rsidRDefault="00E460A1" w:rsidP="00064F76">
            <w:pPr>
              <w:spacing w:after="0" w:line="240" w:lineRule="auto"/>
              <w:ind w:left="-13" w:right="0" w:firstLine="0"/>
              <w:contextualSpacing/>
              <w:jc w:val="left"/>
              <w:rPr>
                <w:rFonts w:eastAsia="SimSun"/>
                <w:color w:val="auto"/>
                <w:szCs w:val="20"/>
              </w:rPr>
            </w:pPr>
            <w:r w:rsidRPr="002228BD">
              <w:rPr>
                <w:rFonts w:eastAsia="SimSun"/>
                <w:color w:val="auto"/>
                <w:szCs w:val="20"/>
              </w:rPr>
              <w:t>ΕΞΥΠΝΟΣ ΠΡΟΓΡΑΜΜΑΤΙΣΜΟΣ ΚΑΙ ΔΙΑΧΕΙΡΙΣΗ ΚΤΙΡΙΩΝ, ΜΕΣΩ ΕΦΑΡΜΟΓΩΝ ΔΙΚΤΥΩΝ</w:t>
            </w:r>
          </w:p>
        </w:tc>
      </w:tr>
      <w:tr w:rsidR="00064F76" w:rsidRPr="00064F76" w:rsidTr="002228BD">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064F76" w:rsidRPr="00064F76" w:rsidRDefault="00E460A1" w:rsidP="003A33AA">
            <w:pPr>
              <w:spacing w:after="0" w:line="240" w:lineRule="auto"/>
              <w:ind w:left="-13" w:right="0" w:firstLine="0"/>
              <w:contextualSpacing/>
              <w:jc w:val="left"/>
              <w:rPr>
                <w:color w:val="auto"/>
                <w:szCs w:val="20"/>
              </w:rPr>
            </w:pPr>
            <w:r w:rsidRPr="002228BD">
              <w:rPr>
                <w:color w:val="auto"/>
                <w:szCs w:val="20"/>
              </w:rPr>
              <w:t>ΕΞΥΠΝΗ ΔΙΑΧΕΙΡΙΣΗ ΕΡΓΩΝ ΚΑΙ ΚΑΤΑΣΚΕΥΩΝ - ΒΙΜ</w:t>
            </w:r>
          </w:p>
        </w:tc>
      </w:tr>
      <w:tr w:rsidR="00EB6918" w:rsidRPr="00064F76" w:rsidTr="00EB6918">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F348BC" w:rsidRDefault="00E460A1" w:rsidP="00EB6918">
            <w:pPr>
              <w:spacing w:after="0" w:line="240" w:lineRule="auto"/>
              <w:ind w:left="-13" w:right="0" w:firstLine="0"/>
              <w:contextualSpacing/>
              <w:jc w:val="left"/>
              <w:rPr>
                <w:szCs w:val="20"/>
              </w:rPr>
            </w:pPr>
            <w:r w:rsidRPr="00EB6918">
              <w:rPr>
                <w:color w:val="auto"/>
                <w:szCs w:val="20"/>
              </w:rPr>
              <w:t>ΥΓΙΕΙΝΗ ΚΑΙ ΑΣΦΑΛΕΙΑ ΣΤΗΝ ΕΡΓΑΣΙΑ</w:t>
            </w:r>
          </w:p>
        </w:tc>
      </w:tr>
      <w:tr w:rsidR="00EB6918" w:rsidRPr="00064F76" w:rsidTr="00EB6918">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F348BC" w:rsidRDefault="00E460A1" w:rsidP="00EB6918">
            <w:pPr>
              <w:spacing w:after="0" w:line="240" w:lineRule="auto"/>
              <w:ind w:left="-13" w:right="0" w:firstLine="0"/>
              <w:contextualSpacing/>
              <w:jc w:val="left"/>
              <w:rPr>
                <w:szCs w:val="20"/>
              </w:rPr>
            </w:pPr>
            <w:r w:rsidRPr="00EB6918">
              <w:rPr>
                <w:color w:val="auto"/>
                <w:szCs w:val="20"/>
              </w:rPr>
              <w:t>ΒΑΣΙΚΕΣ ΑΡΧΕΣ ΕΡΓΑΤΙΚΟΥ ΔΙΚΑΙΟΥ - ΜΕΤΡΑ ΠΡΟΣΤΑΣΙΑΣ ΠΡΟΣΩΠΙΚΩΝ ΔΕΔΟΜΕΝΩΝ</w:t>
            </w:r>
          </w:p>
        </w:tc>
      </w:tr>
      <w:tr w:rsidR="00EB6918" w:rsidRPr="00064F76" w:rsidTr="00EB6918">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F348BC" w:rsidRDefault="00E460A1" w:rsidP="00EB6918">
            <w:pPr>
              <w:spacing w:after="0" w:line="240" w:lineRule="auto"/>
              <w:ind w:left="-13" w:right="0" w:firstLine="0"/>
              <w:contextualSpacing/>
              <w:jc w:val="left"/>
              <w:rPr>
                <w:szCs w:val="20"/>
              </w:rPr>
            </w:pPr>
            <w:r w:rsidRPr="00EB6918">
              <w:rPr>
                <w:color w:val="auto"/>
                <w:szCs w:val="20"/>
              </w:rPr>
              <w:t>ΠΡΟΕΤΟΙΜΑΣΙΑ ΤΟΥ ΕΚΠΑΙΔΕΥΟΜΕΝΟΥ ΓΙΑ ΤΗΝ ΑΓΟΡΑ ΕΡΓΑΣΙΑΣ</w:t>
            </w:r>
          </w:p>
        </w:tc>
      </w:tr>
      <w:tr w:rsidR="00EB6918" w:rsidRPr="00064F76" w:rsidTr="00EB6918">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F348BC" w:rsidRDefault="00E460A1" w:rsidP="00EB6918">
            <w:pPr>
              <w:spacing w:after="0" w:line="240" w:lineRule="auto"/>
              <w:ind w:left="-13" w:right="0" w:firstLine="0"/>
              <w:contextualSpacing/>
              <w:jc w:val="left"/>
              <w:rPr>
                <w:szCs w:val="20"/>
              </w:rPr>
            </w:pPr>
            <w:r w:rsidRPr="00EB6918">
              <w:rPr>
                <w:color w:val="auto"/>
                <w:szCs w:val="20"/>
              </w:rPr>
              <w:t>ΒΑΣΙΚΕΣ ΕΦΑΡΜΟΓΕΣ ΧΡΗΣΗΣ Η/Υ</w:t>
            </w:r>
          </w:p>
        </w:tc>
      </w:tr>
    </w:tbl>
    <w:p w:rsidR="00064F76" w:rsidRPr="00064F76" w:rsidRDefault="00064F76" w:rsidP="00064F76">
      <w:pPr>
        <w:spacing w:line="369" w:lineRule="auto"/>
      </w:pPr>
    </w:p>
    <w:p w:rsidR="0069612D" w:rsidRDefault="0069612D">
      <w:pPr>
        <w:spacing w:after="160" w:line="259" w:lineRule="auto"/>
        <w:ind w:left="0" w:right="0" w:firstLine="0"/>
        <w:jc w:val="left"/>
        <w:rPr>
          <w:b/>
          <w:color w:val="002060"/>
          <w:szCs w:val="20"/>
          <w:highlight w:val="yellow"/>
          <w:u w:val="single"/>
          <w:lang w:eastAsia="en-US"/>
        </w:rPr>
      </w:pPr>
      <w:r>
        <w:rPr>
          <w:b/>
          <w:color w:val="002060"/>
          <w:szCs w:val="20"/>
          <w:highlight w:val="yellow"/>
          <w:u w:val="single"/>
          <w:lang w:eastAsia="en-US"/>
        </w:rPr>
        <w:br w:type="page"/>
      </w:r>
    </w:p>
    <w:p w:rsidR="00064F76" w:rsidRPr="00064F76" w:rsidRDefault="00064F76" w:rsidP="00EB6918">
      <w:pPr>
        <w:spacing w:after="160" w:line="259" w:lineRule="auto"/>
        <w:ind w:left="0" w:right="0" w:firstLine="0"/>
        <w:jc w:val="left"/>
        <w:rPr>
          <w:b/>
          <w:color w:val="002060"/>
          <w:szCs w:val="20"/>
          <w:u w:val="single"/>
          <w:lang w:eastAsia="en-US"/>
        </w:rPr>
      </w:pPr>
      <w:r w:rsidRPr="00C813E2">
        <w:rPr>
          <w:b/>
          <w:color w:val="002060"/>
          <w:szCs w:val="20"/>
          <w:u w:val="single"/>
          <w:lang w:eastAsia="en-US"/>
        </w:rPr>
        <w:lastRenderedPageBreak/>
        <w:t>Γνωστικό Αντικείμενο «</w:t>
      </w:r>
      <w:r w:rsidR="00FA52E8" w:rsidRPr="00C813E2">
        <w:rPr>
          <w:b/>
          <w:color w:val="002060"/>
          <w:szCs w:val="20"/>
          <w:u w:val="single"/>
          <w:lang w:eastAsia="en-US"/>
        </w:rPr>
        <w:t>Χρήση τεχνικών και εργαλείων προώθησης μέσα από τη χρήση μέσων κοινωνικής δικτύωσης</w:t>
      </w:r>
      <w:r w:rsidRPr="00C813E2">
        <w:rPr>
          <w:b/>
          <w:color w:val="002060"/>
          <w:szCs w:val="20"/>
          <w:u w:val="single"/>
          <w:lang w:eastAsia="en-US"/>
        </w:rPr>
        <w:t>»</w:t>
      </w:r>
    </w:p>
    <w:p w:rsidR="00064F76" w:rsidRPr="00C813E2" w:rsidRDefault="00064F76" w:rsidP="00735375">
      <w:pPr>
        <w:spacing w:before="60" w:after="60" w:line="240" w:lineRule="auto"/>
        <w:ind w:left="0" w:right="0" w:firstLine="0"/>
        <w:rPr>
          <w:bCs/>
          <w:color w:val="auto"/>
          <w:szCs w:val="20"/>
          <w:lang w:eastAsia="en-US"/>
        </w:rPr>
      </w:pPr>
      <w:r w:rsidRPr="00C813E2">
        <w:rPr>
          <w:color w:val="auto"/>
          <w:szCs w:val="20"/>
          <w:lang w:eastAsia="en-US"/>
        </w:rPr>
        <w:t xml:space="preserve">Η </w:t>
      </w:r>
      <w:r w:rsidRPr="00C813E2">
        <w:rPr>
          <w:bCs/>
          <w:color w:val="auto"/>
          <w:szCs w:val="20"/>
          <w:lang w:eastAsia="en-US"/>
        </w:rPr>
        <w:t xml:space="preserve">παρακολούθηση του προγράμματος κατάρτισης αποσκοπεί στην απόκτηση των </w:t>
      </w:r>
      <w:r w:rsidR="00735375" w:rsidRPr="00C813E2">
        <w:rPr>
          <w:bCs/>
          <w:color w:val="auto"/>
          <w:szCs w:val="20"/>
          <w:lang w:eastAsia="en-US"/>
        </w:rPr>
        <w:t>βασικών γνώσεων για την χρήση τεχνικών και εργαλείων προώθησης μέσα από τη χρήση Μέσων Κοινωνικής Δικτύωσης (</w:t>
      </w:r>
      <w:proofErr w:type="spellStart"/>
      <w:r w:rsidR="00735375" w:rsidRPr="00C813E2">
        <w:rPr>
          <w:bCs/>
          <w:color w:val="auto"/>
          <w:szCs w:val="20"/>
          <w:lang w:eastAsia="en-US"/>
        </w:rPr>
        <w:t>Social</w:t>
      </w:r>
      <w:proofErr w:type="spellEnd"/>
      <w:r w:rsidR="00735375" w:rsidRPr="00C813E2">
        <w:rPr>
          <w:bCs/>
          <w:color w:val="auto"/>
          <w:szCs w:val="20"/>
          <w:lang w:eastAsia="en-US"/>
        </w:rPr>
        <w:t xml:space="preserve"> </w:t>
      </w:r>
      <w:proofErr w:type="spellStart"/>
      <w:r w:rsidR="00735375" w:rsidRPr="00C813E2">
        <w:rPr>
          <w:bCs/>
          <w:color w:val="auto"/>
          <w:szCs w:val="20"/>
          <w:lang w:eastAsia="en-US"/>
        </w:rPr>
        <w:t>Media</w:t>
      </w:r>
      <w:proofErr w:type="spellEnd"/>
      <w:r w:rsidR="007444DE" w:rsidRPr="007444DE">
        <w:rPr>
          <w:bCs/>
          <w:color w:val="auto"/>
          <w:szCs w:val="20"/>
          <w:lang w:eastAsia="en-US"/>
        </w:rPr>
        <w:t xml:space="preserve"> </w:t>
      </w:r>
      <w:proofErr w:type="spellStart"/>
      <w:r w:rsidR="00735375" w:rsidRPr="00C813E2">
        <w:rPr>
          <w:bCs/>
          <w:color w:val="auto"/>
          <w:szCs w:val="20"/>
          <w:lang w:eastAsia="en-US"/>
        </w:rPr>
        <w:t>Marketing</w:t>
      </w:r>
      <w:proofErr w:type="spellEnd"/>
      <w:r w:rsidR="00735375" w:rsidRPr="00C813E2">
        <w:rPr>
          <w:bCs/>
          <w:color w:val="auto"/>
          <w:szCs w:val="20"/>
          <w:lang w:eastAsia="en-US"/>
        </w:rPr>
        <w:t>)</w:t>
      </w:r>
    </w:p>
    <w:p w:rsidR="00064F76" w:rsidRPr="00064F76" w:rsidRDefault="0069612D" w:rsidP="00064F76">
      <w:pPr>
        <w:spacing w:before="60" w:after="60" w:line="240" w:lineRule="auto"/>
        <w:ind w:left="0" w:right="0" w:firstLine="0"/>
        <w:rPr>
          <w:color w:val="auto"/>
          <w:szCs w:val="20"/>
          <w:lang w:eastAsia="en-US"/>
        </w:rPr>
      </w:pPr>
      <w:r>
        <w:rPr>
          <w:color w:val="auto"/>
          <w:szCs w:val="20"/>
          <w:lang w:eastAsia="en-US"/>
        </w:rPr>
        <w:t>Η</w:t>
      </w:r>
      <w:r w:rsidR="00064F76" w:rsidRPr="00064F76">
        <w:rPr>
          <w:color w:val="auto"/>
          <w:szCs w:val="20"/>
          <w:lang w:eastAsia="en-US"/>
        </w:rPr>
        <w:t xml:space="preserve"> διάρθρωση του προγράμματος κατάρτισης σε θεματικές ενότητες είναι η ακόλουθη:</w:t>
      </w:r>
    </w:p>
    <w:tbl>
      <w:tblPr>
        <w:tblpPr w:leftFromText="180" w:rightFromText="180" w:bottomFromText="160" w:vertAnchor="text" w:tblpXSpec="center" w:tblpY="1"/>
        <w:tblOverlap w:val="neve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0"/>
      </w:tblGrid>
      <w:tr w:rsidR="00064F76" w:rsidRPr="00064F76" w:rsidTr="00165361">
        <w:trPr>
          <w:cantSplit/>
          <w:trHeight w:val="365"/>
          <w:tblHeader/>
        </w:trPr>
        <w:tc>
          <w:tcPr>
            <w:tcW w:w="921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64F76" w:rsidRPr="00064F76" w:rsidRDefault="00064F76" w:rsidP="00064F76">
            <w:pPr>
              <w:suppressAutoHyphens/>
              <w:spacing w:after="0" w:line="240" w:lineRule="auto"/>
              <w:ind w:left="12" w:right="0" w:hanging="11"/>
              <w:jc w:val="left"/>
              <w:rPr>
                <w:rFonts w:eastAsia="SimSun"/>
                <w:bCs/>
                <w:iCs/>
                <w:szCs w:val="20"/>
                <w:lang w:eastAsia="en-US"/>
              </w:rPr>
            </w:pPr>
            <w:r w:rsidRPr="00064F76">
              <w:rPr>
                <w:b/>
                <w:bCs/>
                <w:iCs/>
                <w:caps/>
                <w:color w:val="auto"/>
                <w:szCs w:val="20"/>
                <w:lang w:eastAsia="en-US"/>
              </w:rPr>
              <w:t>ΘΕΜΑΤΙΚΕσ ενοτητεσ</w:t>
            </w:r>
          </w:p>
        </w:tc>
      </w:tr>
      <w:tr w:rsidR="00064F76" w:rsidRPr="006C7A16" w:rsidTr="00C4103F">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064F76" w:rsidRPr="005E3E02" w:rsidRDefault="00F148A0" w:rsidP="00064F76">
            <w:pPr>
              <w:spacing w:after="0" w:line="240" w:lineRule="auto"/>
              <w:ind w:left="-13" w:right="0" w:firstLine="0"/>
              <w:contextualSpacing/>
              <w:jc w:val="left"/>
              <w:rPr>
                <w:rFonts w:eastAsia="SimSun"/>
                <w:color w:val="auto"/>
                <w:szCs w:val="20"/>
                <w:lang w:val="en-US"/>
              </w:rPr>
            </w:pPr>
            <w:r w:rsidRPr="005E3E02">
              <w:rPr>
                <w:rFonts w:eastAsia="SimSun"/>
                <w:color w:val="auto"/>
                <w:szCs w:val="20"/>
              </w:rPr>
              <w:t>ΕΙΣΑΓΩΓΗΣΤΟ</w:t>
            </w:r>
            <w:r w:rsidRPr="005E3E02">
              <w:rPr>
                <w:rFonts w:eastAsia="SimSun"/>
                <w:color w:val="auto"/>
                <w:szCs w:val="20"/>
                <w:lang w:val="en-US"/>
              </w:rPr>
              <w:t xml:space="preserve"> SOCIAL MEDIA MARKETING (SMM)</w:t>
            </w:r>
          </w:p>
        </w:tc>
      </w:tr>
      <w:tr w:rsidR="00C4103F" w:rsidRPr="00AA6D7F"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C4103F" w:rsidRPr="00AA6D7F" w:rsidRDefault="00F148A0" w:rsidP="00064F76">
            <w:pPr>
              <w:spacing w:after="0" w:line="240" w:lineRule="auto"/>
              <w:ind w:left="-13" w:right="0" w:firstLine="0"/>
              <w:contextualSpacing/>
              <w:jc w:val="left"/>
              <w:rPr>
                <w:color w:val="auto"/>
                <w:szCs w:val="20"/>
              </w:rPr>
            </w:pPr>
            <w:r w:rsidRPr="00AA6D7F">
              <w:rPr>
                <w:color w:val="auto"/>
                <w:szCs w:val="20"/>
              </w:rPr>
              <w:t xml:space="preserve">ΤΑ ΒΑΣΙΚΑ ΒΗΜΑΤΑ ΔΗΜΙΟΥΡΓΙΑΣ ΕΠΙΤΥΧΗΜΕΝΗΣ ΣΤΡΑΤΗΓΙΚΗΣ </w:t>
            </w:r>
            <w:r w:rsidRPr="00AA6D7F">
              <w:rPr>
                <w:color w:val="auto"/>
                <w:szCs w:val="20"/>
                <w:lang w:val="en-US"/>
              </w:rPr>
              <w:t>SMM</w:t>
            </w:r>
          </w:p>
        </w:tc>
      </w:tr>
      <w:tr w:rsidR="00064F76" w:rsidRPr="00AA6D7F" w:rsidTr="005E3E02">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064F76" w:rsidRPr="00AA6D7F" w:rsidRDefault="00F148A0" w:rsidP="00064F76">
            <w:pPr>
              <w:spacing w:after="0" w:line="240" w:lineRule="auto"/>
              <w:ind w:left="-13" w:right="0" w:firstLine="0"/>
              <w:contextualSpacing/>
              <w:jc w:val="left"/>
              <w:rPr>
                <w:color w:val="auto"/>
                <w:szCs w:val="20"/>
              </w:rPr>
            </w:pPr>
            <w:r w:rsidRPr="00AA6D7F">
              <w:rPr>
                <w:color w:val="auto"/>
                <w:szCs w:val="20"/>
              </w:rPr>
              <w:t>ΤΑ ΚΑΤΑΛΛΗΛΑ SOCIAL MEDIA ΓΙΑ ΤΗΝ ΕΠΙΧΕΙΡΗΣΗ ΣΟΥ</w:t>
            </w:r>
          </w:p>
        </w:tc>
      </w:tr>
      <w:tr w:rsidR="00064F76" w:rsidRPr="00AA6D7F" w:rsidTr="005E3E02">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064F76" w:rsidRPr="00AA6D7F" w:rsidRDefault="00F148A0" w:rsidP="00FA52E8">
            <w:pPr>
              <w:spacing w:after="0" w:line="240" w:lineRule="auto"/>
              <w:ind w:left="-13" w:right="0" w:firstLine="0"/>
              <w:contextualSpacing/>
              <w:jc w:val="left"/>
              <w:rPr>
                <w:color w:val="auto"/>
                <w:szCs w:val="20"/>
              </w:rPr>
            </w:pPr>
            <w:r w:rsidRPr="00AA6D7F">
              <w:rPr>
                <w:color w:val="auto"/>
                <w:szCs w:val="20"/>
              </w:rPr>
              <w:t>Η ΠΡΟΩΘΗΣΗ / ΔΙΑΦΗΜΙΣΗ ΣΤΑ SOCIAL MEDIA</w:t>
            </w:r>
          </w:p>
        </w:tc>
      </w:tr>
      <w:tr w:rsidR="00FA52E8" w:rsidRPr="00AA6D7F"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FA52E8" w:rsidRPr="00AA6D7F" w:rsidRDefault="00F148A0" w:rsidP="00FA52E8">
            <w:pPr>
              <w:spacing w:after="0" w:line="240" w:lineRule="auto"/>
              <w:ind w:left="-13" w:right="0" w:firstLine="0"/>
              <w:contextualSpacing/>
              <w:jc w:val="left"/>
              <w:rPr>
                <w:color w:val="auto"/>
                <w:szCs w:val="20"/>
              </w:rPr>
            </w:pPr>
            <w:r w:rsidRPr="00735375">
              <w:rPr>
                <w:color w:val="auto"/>
                <w:szCs w:val="20"/>
              </w:rPr>
              <w:t>ΤΟ CONTENT MARKETING &amp; Η ΣΗΜΑΣΙΑ ΤΟΥ ΠΕΡΙΕΧΟΜΕΝΟΥ</w:t>
            </w:r>
          </w:p>
        </w:tc>
      </w:tr>
      <w:tr w:rsidR="00165361" w:rsidRPr="00AA6D7F"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165361" w:rsidRPr="00AA6D7F" w:rsidRDefault="00F148A0" w:rsidP="00165361">
            <w:pPr>
              <w:spacing w:after="0" w:line="240" w:lineRule="auto"/>
              <w:ind w:left="-13" w:right="0" w:firstLine="0"/>
              <w:contextualSpacing/>
              <w:jc w:val="left"/>
              <w:rPr>
                <w:color w:val="auto"/>
                <w:szCs w:val="20"/>
              </w:rPr>
            </w:pPr>
            <w:r w:rsidRPr="00735375">
              <w:rPr>
                <w:color w:val="auto"/>
                <w:szCs w:val="20"/>
              </w:rPr>
              <w:t>ΤΑ ΜΕΘΟΔΙΚΑ ΒΗΜΑΤΑ ΓΙΑ ΤΗΝ ΑΥΞΗΣΗ ΤΩΝ FOLLOWERS ΣΤΑ SOCIAL MEDIA</w:t>
            </w:r>
          </w:p>
        </w:tc>
      </w:tr>
      <w:tr w:rsidR="00FA52E8" w:rsidRPr="00AA6D7F"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FA52E8" w:rsidRPr="00AA6D7F" w:rsidRDefault="00F148A0" w:rsidP="00165361">
            <w:pPr>
              <w:spacing w:after="0" w:line="240" w:lineRule="auto"/>
              <w:ind w:left="-13" w:right="0" w:firstLine="0"/>
              <w:contextualSpacing/>
              <w:jc w:val="left"/>
              <w:rPr>
                <w:color w:val="auto"/>
                <w:szCs w:val="20"/>
              </w:rPr>
            </w:pPr>
            <w:r w:rsidRPr="00735375">
              <w:rPr>
                <w:color w:val="auto"/>
                <w:szCs w:val="20"/>
              </w:rPr>
              <w:t>MOBILE SOCIAL MEDIA MARKETING</w:t>
            </w:r>
          </w:p>
        </w:tc>
      </w:tr>
      <w:tr w:rsidR="00EB6918" w:rsidRPr="00064F76"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165361" w:rsidRDefault="00F148A0" w:rsidP="00EB6918">
            <w:pPr>
              <w:spacing w:after="0" w:line="240" w:lineRule="auto"/>
              <w:ind w:left="-13" w:right="0" w:firstLine="0"/>
              <w:contextualSpacing/>
              <w:jc w:val="left"/>
              <w:rPr>
                <w:color w:val="auto"/>
                <w:szCs w:val="20"/>
              </w:rPr>
            </w:pPr>
            <w:r w:rsidRPr="00EB6918">
              <w:rPr>
                <w:color w:val="auto"/>
                <w:szCs w:val="20"/>
              </w:rPr>
              <w:t>ΥΓΙΕΙΝΗ ΚΑΙ ΑΣΦΑΛΕΙΑ ΣΤΗΝ ΕΡΓΑΣΙΑ</w:t>
            </w:r>
          </w:p>
        </w:tc>
      </w:tr>
      <w:tr w:rsidR="00EB6918" w:rsidRPr="00064F76"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165361" w:rsidRDefault="00F148A0" w:rsidP="00EB6918">
            <w:pPr>
              <w:spacing w:after="0" w:line="240" w:lineRule="auto"/>
              <w:ind w:left="-13" w:right="0" w:firstLine="0"/>
              <w:contextualSpacing/>
              <w:jc w:val="left"/>
              <w:rPr>
                <w:color w:val="auto"/>
                <w:szCs w:val="20"/>
              </w:rPr>
            </w:pPr>
            <w:r w:rsidRPr="00EB6918">
              <w:rPr>
                <w:color w:val="auto"/>
                <w:szCs w:val="20"/>
              </w:rPr>
              <w:t>ΒΑΣΙΚΕΣ ΑΡΧΕΣ ΕΡΓΑΤΙΚΟΥ ΔΙΚΑΙΟΥ - ΜΕΤΡΑ ΠΡΟΣΤΑΣΙΑΣ ΠΡΟΣΩΠΙΚΩΝ ΔΕΔΟΜΕΝΩΝ</w:t>
            </w:r>
          </w:p>
        </w:tc>
      </w:tr>
      <w:tr w:rsidR="00EB6918" w:rsidRPr="00064F76"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165361" w:rsidRDefault="00F148A0" w:rsidP="00EB6918">
            <w:pPr>
              <w:spacing w:after="0" w:line="240" w:lineRule="auto"/>
              <w:ind w:left="-13" w:right="0" w:firstLine="0"/>
              <w:contextualSpacing/>
              <w:jc w:val="left"/>
              <w:rPr>
                <w:color w:val="auto"/>
                <w:szCs w:val="20"/>
              </w:rPr>
            </w:pPr>
            <w:r w:rsidRPr="00EB6918">
              <w:rPr>
                <w:color w:val="auto"/>
                <w:szCs w:val="20"/>
              </w:rPr>
              <w:t>ΠΡΟΕΤΟΙΜΑΣΙΑ ΤΟΥ ΕΚΠΑΙΔΕΥΟΜΕΝΟΥ ΓΙΑ ΤΗΝ ΑΓΟΡΑ ΕΡΓΑΣΙΑΣ</w:t>
            </w:r>
          </w:p>
        </w:tc>
      </w:tr>
      <w:tr w:rsidR="00EB6918" w:rsidRPr="00064F76" w:rsidTr="00165361">
        <w:trPr>
          <w:cantSplit/>
          <w:trHeight w:val="365"/>
        </w:trPr>
        <w:tc>
          <w:tcPr>
            <w:tcW w:w="9210" w:type="dxa"/>
            <w:tcBorders>
              <w:top w:val="single" w:sz="4" w:space="0" w:color="auto"/>
              <w:left w:val="single" w:sz="4" w:space="0" w:color="auto"/>
              <w:bottom w:val="single" w:sz="4" w:space="0" w:color="auto"/>
              <w:right w:val="single" w:sz="4" w:space="0" w:color="auto"/>
            </w:tcBorders>
            <w:vAlign w:val="center"/>
          </w:tcPr>
          <w:p w:rsidR="00EB6918" w:rsidRPr="00165361" w:rsidRDefault="00F148A0" w:rsidP="00EB6918">
            <w:pPr>
              <w:spacing w:after="0" w:line="240" w:lineRule="auto"/>
              <w:ind w:left="-13" w:right="0" w:firstLine="0"/>
              <w:contextualSpacing/>
              <w:jc w:val="left"/>
              <w:rPr>
                <w:color w:val="auto"/>
                <w:szCs w:val="20"/>
              </w:rPr>
            </w:pPr>
            <w:r w:rsidRPr="00EB6918">
              <w:rPr>
                <w:color w:val="auto"/>
                <w:szCs w:val="20"/>
              </w:rPr>
              <w:t>ΒΑΣΙΚΕΣ ΕΦΑΡΜΟΓΕΣ ΧΡΗΣΗΣ Η/Υ</w:t>
            </w:r>
          </w:p>
        </w:tc>
      </w:tr>
    </w:tbl>
    <w:p w:rsidR="00064F76" w:rsidRPr="00064F76" w:rsidRDefault="00064F76" w:rsidP="00064F76">
      <w:pPr>
        <w:spacing w:line="369" w:lineRule="auto"/>
      </w:pPr>
    </w:p>
    <w:bookmarkEnd w:id="4"/>
    <w:p w:rsidR="00064F76" w:rsidRPr="00064F76" w:rsidRDefault="00064F76" w:rsidP="00064F76">
      <w:pPr>
        <w:tabs>
          <w:tab w:val="left" w:pos="1830"/>
        </w:tabs>
        <w:spacing w:after="160" w:line="256" w:lineRule="auto"/>
        <w:ind w:left="0" w:right="0" w:firstLine="0"/>
        <w:jc w:val="left"/>
        <w:rPr>
          <w:b/>
          <w:color w:val="auto"/>
          <w:szCs w:val="20"/>
          <w:lang w:eastAsia="en-US"/>
        </w:rPr>
      </w:pPr>
      <w:r w:rsidRPr="00064F76">
        <w:rPr>
          <w:b/>
          <w:color w:val="auto"/>
          <w:szCs w:val="20"/>
          <w:lang w:eastAsia="en-US"/>
        </w:rPr>
        <w:t xml:space="preserve">Όροι Υλοποίησης </w:t>
      </w:r>
    </w:p>
    <w:p w:rsidR="00064F76" w:rsidRPr="00064F76" w:rsidRDefault="002212DA" w:rsidP="00064F76">
      <w:pPr>
        <w:numPr>
          <w:ilvl w:val="0"/>
          <w:numId w:val="17"/>
        </w:numPr>
        <w:spacing w:before="60" w:after="60" w:line="240" w:lineRule="auto"/>
        <w:ind w:right="0"/>
        <w:contextualSpacing/>
        <w:rPr>
          <w:color w:val="auto"/>
          <w:szCs w:val="20"/>
          <w:lang w:eastAsia="en-US"/>
        </w:rPr>
      </w:pPr>
      <w:r w:rsidRPr="002212DA">
        <w:rPr>
          <w:color w:val="auto"/>
          <w:szCs w:val="20"/>
          <w:lang w:eastAsia="en-US"/>
        </w:rPr>
        <w:t>Η ημερήσια διάρκεια της κατάρτισης δεν μπορεί να υπερβαίνει τις έξι (6) ώρες.</w:t>
      </w:r>
    </w:p>
    <w:p w:rsidR="00064F76" w:rsidRPr="00064F76" w:rsidRDefault="00064F76" w:rsidP="00064F76">
      <w:pPr>
        <w:numPr>
          <w:ilvl w:val="0"/>
          <w:numId w:val="17"/>
        </w:numPr>
        <w:spacing w:before="60" w:after="60" w:line="240" w:lineRule="auto"/>
        <w:ind w:right="0"/>
        <w:contextualSpacing/>
        <w:rPr>
          <w:color w:val="auto"/>
          <w:szCs w:val="20"/>
          <w:lang w:eastAsia="en-US"/>
        </w:rPr>
      </w:pPr>
      <w:r w:rsidRPr="00064F76">
        <w:rPr>
          <w:color w:val="auto"/>
          <w:szCs w:val="20"/>
          <w:lang w:eastAsia="en-US"/>
        </w:rPr>
        <w:t xml:space="preserve">Δεν επιτρέπεται κατάρτιση τις Κυριακές καθώς και τις επίσημες αργίες. </w:t>
      </w:r>
    </w:p>
    <w:p w:rsidR="00064F76" w:rsidRPr="00064F76" w:rsidRDefault="00064F76" w:rsidP="00064F76">
      <w:pPr>
        <w:numPr>
          <w:ilvl w:val="0"/>
          <w:numId w:val="17"/>
        </w:numPr>
        <w:spacing w:before="60" w:after="60" w:line="240" w:lineRule="auto"/>
        <w:ind w:right="0"/>
        <w:contextualSpacing/>
        <w:rPr>
          <w:color w:val="auto"/>
          <w:szCs w:val="20"/>
          <w:lang w:eastAsia="en-US"/>
        </w:rPr>
      </w:pPr>
      <w:r w:rsidRPr="00064F76">
        <w:rPr>
          <w:color w:val="auto"/>
          <w:szCs w:val="20"/>
          <w:lang w:eastAsia="en-US"/>
        </w:rPr>
        <w:t xml:space="preserve">Οι εξετάσεις πιστοποίησης (εξέταση και επανεξέταση) θα πραγματοποιούνται το αργότερο εντός τριάντα (30) ημερολογιακών ημερών από την ημερομηνία ολοκλήρωσης της εκπαιδευτικής διαδικασίας. </w:t>
      </w:r>
    </w:p>
    <w:p w:rsidR="00064F76" w:rsidRPr="00064F76" w:rsidRDefault="00064F76" w:rsidP="00064F76">
      <w:pPr>
        <w:numPr>
          <w:ilvl w:val="0"/>
          <w:numId w:val="17"/>
        </w:numPr>
        <w:spacing w:before="60" w:after="60" w:line="240" w:lineRule="auto"/>
        <w:ind w:right="0"/>
        <w:contextualSpacing/>
        <w:rPr>
          <w:color w:val="auto"/>
          <w:szCs w:val="20"/>
          <w:lang w:eastAsia="en-US"/>
        </w:rPr>
      </w:pPr>
      <w:r w:rsidRPr="00064F76">
        <w:rPr>
          <w:color w:val="auto"/>
          <w:szCs w:val="20"/>
          <w:lang w:eastAsia="en-US"/>
        </w:rPr>
        <w:t xml:space="preserve">Σε περίπτωση αδυναμίας συμμετοχής των ωφελουμένων στην πρώτη εξέταση πιστοποίησης γνώσεων και δεξιοτήτων, ο ωφελούμενος δύναται να συμμετάσχει στη δεύτερη προγραμματισμένη εξέταση (επανεξέταση). Σε εξαιρετικές περιπτώσεις, κατά τις οποίες ο ωφελούμενος, κατόπιν αιτιολόγησης, αδυνατεί να συμμετάσχει στις εξετάσεις και στις επανεξετάσεις πιστοποίησης γνώσεων και δεξιοτήτων, δύναται να εξεταστεί σε διαφορετική ημερομηνία, υπό την προϋπόθεση ότι ο φορέας πιστοποίησης δύναται να διενεργήσει εξετάσεις σε ημερομηνίες άλλες από τις προγραμματισμένες, εντός του ορίου που ορίζει η παρούσα. </w:t>
      </w:r>
    </w:p>
    <w:p w:rsidR="00064F76" w:rsidRPr="00064F76" w:rsidRDefault="00064F76" w:rsidP="00064F76">
      <w:pPr>
        <w:numPr>
          <w:ilvl w:val="0"/>
          <w:numId w:val="17"/>
        </w:numPr>
        <w:spacing w:before="60" w:after="60" w:line="240" w:lineRule="auto"/>
        <w:ind w:right="0"/>
        <w:contextualSpacing/>
        <w:rPr>
          <w:color w:val="auto"/>
          <w:szCs w:val="20"/>
          <w:lang w:eastAsia="en-US"/>
        </w:rPr>
      </w:pPr>
      <w:r w:rsidRPr="00064F76">
        <w:rPr>
          <w:color w:val="auto"/>
          <w:szCs w:val="20"/>
          <w:lang w:eastAsia="en-US"/>
        </w:rPr>
        <w:t>Κάθε καταρτιζόμενος έχει δυνατότητα απουσίας μέχρι ποσοστού 10% των συνολικών ωρών κατάρτισης. Ειδικά για τα προγράμματα κατάρτισης στα οποία συμμετέχουν καταρτιζόμενοι οι οποίοι είναι άτομα με αναπηρίες, το ποσοστό επιτρεπτών απουσιών αυξάνεται στο 20% μετά από αιτιολογία και σε συνεννόηση με τον καταρτιζόμενο. Το ίδιο ποσοστό 20% ισχύει για τους καταρτιζόμενους, οι οποίοι κατά τη διάρκεια της υλοποίησης του προγράμματος έχουν αποδεδειγμένη νοσηλεία σε δημόσιο νοσοκομείο, όπως επίσης για τις εγκυμονούσες γυναίκες και τις γυναίκες που διανύουν περίοδο λοχείας. Στις περιπτώσεις αυτές ο Ανάδοχος θα πρέπει να μεσολαβήσει και να βοηθήσει τον καταρτιζόμενο να καλύψει τη διδακτική ύλη, για να μπορέσει να παρακολουθήσει απρόσκοπτα τη συνέχεια του προγράμματος. Καταρτιζόμενοι που έχουν υπερβεί το ως άνω όριο απουσιών δεν έχουν δικαίωμα συμμετοχής στις εξετάσεις πιστοποίησης, δεν δικαιούνται εκπαιδευτικό επίδομα και δεν τους χορηγείται βεβαίωση παρακολούθησης.</w:t>
      </w:r>
    </w:p>
    <w:p w:rsidR="00064F76" w:rsidRPr="00064F76" w:rsidRDefault="00064F76" w:rsidP="00064F76">
      <w:pPr>
        <w:spacing w:after="160" w:line="256" w:lineRule="auto"/>
        <w:ind w:left="0" w:right="0" w:firstLine="0"/>
        <w:rPr>
          <w:szCs w:val="20"/>
        </w:rPr>
      </w:pPr>
    </w:p>
    <w:p w:rsidR="00064F76" w:rsidRPr="00064F76" w:rsidRDefault="00064F76" w:rsidP="00064F76">
      <w:pPr>
        <w:spacing w:after="160" w:line="256" w:lineRule="auto"/>
        <w:ind w:left="0" w:right="0" w:firstLine="0"/>
        <w:rPr>
          <w:b/>
          <w:bCs/>
          <w:sz w:val="22"/>
          <w:szCs w:val="20"/>
        </w:rPr>
      </w:pPr>
      <w:r w:rsidRPr="00064F76">
        <w:rPr>
          <w:rFonts w:ascii="Calibri-Bold" w:hAnsi="Calibri-Bold"/>
          <w:b/>
          <w:bCs/>
          <w:sz w:val="22"/>
          <w:szCs w:val="20"/>
        </w:rPr>
        <w:lastRenderedPageBreak/>
        <w:t xml:space="preserve">ΕΝΕΡΓΕΙΑ 3. ΠΙΣΤΟΠΟΙΗΣΗ </w:t>
      </w:r>
      <w:r w:rsidR="002212DA" w:rsidRPr="002212DA">
        <w:rPr>
          <w:rFonts w:ascii="Calibri-Bold" w:hAnsi="Calibri-Bold"/>
          <w:b/>
          <w:bCs/>
          <w:sz w:val="22"/>
          <w:szCs w:val="20"/>
        </w:rPr>
        <w:t>ΓΝΩΣΕΩΝ ΚΑΙ ΔΕΞΙΟΤΗΤΩΝ</w:t>
      </w:r>
    </w:p>
    <w:p w:rsidR="002212DA" w:rsidRDefault="002212DA" w:rsidP="002212DA">
      <w:pPr>
        <w:spacing w:before="60" w:after="60" w:line="240" w:lineRule="auto"/>
        <w:ind w:left="0" w:right="0" w:firstLine="0"/>
        <w:rPr>
          <w:rFonts w:eastAsia="Times New Roman"/>
          <w:szCs w:val="20"/>
        </w:rPr>
      </w:pPr>
      <w:r w:rsidRPr="002212DA">
        <w:rPr>
          <w:rFonts w:eastAsia="Times New Roman"/>
          <w:szCs w:val="20"/>
        </w:rPr>
        <w:t xml:space="preserve">Μετά και την ολοκλήρωση των προγραμμάτων κατάρτισης θα πραγματοποιηθεί η πιστοποίηση των ωφελούμενων ανά ειδικότητα. </w:t>
      </w:r>
    </w:p>
    <w:p w:rsidR="002212DA" w:rsidRPr="002212DA" w:rsidRDefault="002212DA" w:rsidP="002212DA">
      <w:pPr>
        <w:spacing w:before="60" w:after="60" w:line="240" w:lineRule="auto"/>
        <w:ind w:left="0" w:right="0" w:firstLine="0"/>
        <w:rPr>
          <w:rFonts w:eastAsia="Times New Roman"/>
          <w:szCs w:val="20"/>
        </w:rPr>
      </w:pPr>
      <w:r w:rsidRPr="002212DA">
        <w:rPr>
          <w:rFonts w:eastAsia="Times New Roman"/>
          <w:szCs w:val="20"/>
        </w:rPr>
        <w:t xml:space="preserve">Στόχος της ενέργειας είναι να συνδεθεί η πιστοποίηση προσόντων με την απόδειξη ικανότητας </w:t>
      </w:r>
      <w:r>
        <w:rPr>
          <w:rFonts w:eastAsia="Times New Roman"/>
          <w:szCs w:val="20"/>
        </w:rPr>
        <w:t xml:space="preserve">της </w:t>
      </w:r>
      <w:r w:rsidRPr="002212DA">
        <w:rPr>
          <w:rFonts w:eastAsia="Times New Roman"/>
          <w:szCs w:val="20"/>
        </w:rPr>
        <w:t xml:space="preserve">επαγγελματικής επάρκειας καθώς επίσης και με την αναγνώριση της εργασιακής </w:t>
      </w:r>
      <w:r>
        <w:rPr>
          <w:rFonts w:eastAsia="Times New Roman"/>
          <w:szCs w:val="20"/>
        </w:rPr>
        <w:t>–</w:t>
      </w:r>
      <w:r w:rsidRPr="002212DA">
        <w:rPr>
          <w:rFonts w:eastAsia="Times New Roman"/>
          <w:szCs w:val="20"/>
        </w:rPr>
        <w:t xml:space="preserve"> επαγγελματικήςεμπειρίας των </w:t>
      </w:r>
      <w:r w:rsidR="00DF6AF6" w:rsidRPr="002212DA">
        <w:rPr>
          <w:rFonts w:eastAsia="Times New Roman"/>
          <w:szCs w:val="20"/>
        </w:rPr>
        <w:t>ωφελούμενων</w:t>
      </w:r>
      <w:r w:rsidRPr="002212DA">
        <w:rPr>
          <w:rFonts w:eastAsia="Times New Roman"/>
          <w:szCs w:val="20"/>
        </w:rPr>
        <w:t xml:space="preserve"> του Προγράμματος.</w:t>
      </w:r>
    </w:p>
    <w:p w:rsidR="00B73506" w:rsidRPr="003D1BA8" w:rsidRDefault="002212DA" w:rsidP="002212DA">
      <w:pPr>
        <w:spacing w:before="60" w:after="60" w:line="240" w:lineRule="auto"/>
        <w:ind w:left="0" w:right="0" w:firstLine="0"/>
        <w:rPr>
          <w:rFonts w:asciiTheme="minorHAnsi" w:hAnsiTheme="minorHAnsi" w:cstheme="minorHAnsi"/>
          <w:color w:val="auto"/>
          <w:szCs w:val="20"/>
          <w:lang w:eastAsia="en-US"/>
        </w:rPr>
      </w:pPr>
      <w:r w:rsidRPr="002212DA">
        <w:rPr>
          <w:rFonts w:eastAsia="Times New Roman"/>
          <w:szCs w:val="20"/>
        </w:rPr>
        <w:t>Την Πιστοποίηση θα διενεργήσουν Φορείς Πιστοποίησης Προσώπων (Φ.Π.Π), οι οποίοι είτε είναιδιαπιστευμένοι σύμφωνα με το Πρότυπο ISO/IEC 17024 είτε είναι πιστοποιημένοι από τον ΕΟΠΠΕΠ ναχορηγούν πιστοποιητικά συναφή με τα γνωστικά αντικείμενα των προγραμμάτων κατάρτισης της Ενέργειας2.</w:t>
      </w:r>
    </w:p>
    <w:p w:rsidR="00411F65" w:rsidRPr="003D1BA8" w:rsidRDefault="00411F65" w:rsidP="00424CE4">
      <w:pPr>
        <w:spacing w:before="60" w:after="60" w:line="240" w:lineRule="auto"/>
        <w:ind w:left="0" w:right="0" w:firstLine="0"/>
        <w:rPr>
          <w:rFonts w:asciiTheme="minorHAnsi" w:hAnsiTheme="minorHAnsi" w:cstheme="minorHAnsi"/>
          <w:b/>
          <w:color w:val="auto"/>
          <w:szCs w:val="20"/>
          <w:lang w:eastAsia="en-US"/>
        </w:rPr>
      </w:pPr>
    </w:p>
    <w:p w:rsidR="00A53C69" w:rsidRPr="003D1BA8" w:rsidRDefault="00A53C69" w:rsidP="00424CE4">
      <w:pPr>
        <w:autoSpaceDE w:val="0"/>
        <w:spacing w:after="60" w:line="240" w:lineRule="auto"/>
        <w:ind w:left="0" w:right="0" w:firstLine="0"/>
        <w:rPr>
          <w:rFonts w:cs="Tahoma"/>
          <w:color w:val="auto"/>
          <w:szCs w:val="20"/>
          <w:lang w:eastAsia="en-US"/>
        </w:rPr>
      </w:pPr>
    </w:p>
    <w:p w:rsidR="004C1876" w:rsidRPr="003D1BA8" w:rsidRDefault="001B0571" w:rsidP="00424CE4">
      <w:pPr>
        <w:pStyle w:val="1"/>
        <w:spacing w:line="240" w:lineRule="auto"/>
        <w:ind w:left="818" w:hanging="360"/>
      </w:pPr>
      <w:bookmarkStart w:id="6" w:name="_Toc117082995"/>
      <w:r w:rsidRPr="003D1BA8">
        <w:t xml:space="preserve">Αξία </w:t>
      </w:r>
      <w:r w:rsidR="006C40E1" w:rsidRPr="003D1BA8">
        <w:t>Ε</w:t>
      </w:r>
      <w:r w:rsidRPr="003D1BA8">
        <w:t xml:space="preserve">κπαιδευτικού </w:t>
      </w:r>
      <w:r w:rsidR="006C40E1" w:rsidRPr="003D1BA8">
        <w:t>Ε</w:t>
      </w:r>
      <w:r w:rsidRPr="003D1BA8">
        <w:t>πιδόματος</w:t>
      </w:r>
      <w:bookmarkEnd w:id="6"/>
    </w:p>
    <w:p w:rsidR="004C1876" w:rsidRPr="003D1BA8" w:rsidRDefault="002212DA" w:rsidP="00424CE4">
      <w:pPr>
        <w:spacing w:after="0" w:line="240" w:lineRule="auto"/>
        <w:ind w:left="0" w:right="0" w:firstLine="0"/>
        <w:rPr>
          <w:rFonts w:asciiTheme="minorHAnsi" w:eastAsia="DejaVu Sans" w:hAnsiTheme="minorHAnsi" w:cstheme="minorHAnsi"/>
          <w:szCs w:val="20"/>
        </w:rPr>
      </w:pPr>
      <w:r w:rsidRPr="002212DA">
        <w:rPr>
          <w:rFonts w:asciiTheme="minorHAnsi" w:eastAsia="DejaVu Sans" w:hAnsiTheme="minorHAnsi" w:cstheme="minorHAnsi"/>
          <w:szCs w:val="20"/>
        </w:rPr>
        <w:t>Οι συμμετέχοντες στις ενέργειες κατάρτισης και πιστοποίησης λαμβάνουν εκπαιδευτικό επίδομα ύψους πέντε ευρώ (5,00 €) μικτά ανά ώρα κατάρτισης (μείον τις νόμιμες κρατήσεις) με την προϋπόθεση ότι έχουν ολοκληρώσει την κατάρτιση και έχουν συμμετάσχει στις προβλεπόμενες συνεδρίες συμβουλευτικής καθώς και στην διαδικασία της πιστοποίησης. Σε περίπτωση πραγματοποίησης απουσιών και μέχρι του ανωτάτου επιτρεπτού ορίου (απουσίες μέχρι 10% των  συνολικών ωρών ή 20% για τις εξαιρετικές περιπτώσεις), η αμοιβή των καταρτιζομένων μειώνεται κατά το ποσό που αντιστοιχεί στις μη πραγματοποιηθείσες ώρες κατάρτισης</w:t>
      </w:r>
      <w:r w:rsidR="005B5621" w:rsidRPr="003D1BA8">
        <w:rPr>
          <w:rFonts w:asciiTheme="minorHAnsi" w:eastAsia="DejaVu Sans" w:hAnsiTheme="minorHAnsi" w:cstheme="minorHAnsi"/>
          <w:szCs w:val="20"/>
        </w:rPr>
        <w:t>.</w:t>
      </w:r>
    </w:p>
    <w:p w:rsidR="00432051" w:rsidRPr="003D1BA8" w:rsidRDefault="00432051" w:rsidP="00424CE4">
      <w:pPr>
        <w:spacing w:after="0" w:line="240" w:lineRule="auto"/>
        <w:ind w:left="0" w:right="0" w:firstLine="0"/>
        <w:rPr>
          <w:rFonts w:asciiTheme="minorHAnsi" w:hAnsiTheme="minorHAnsi" w:cstheme="minorHAnsi"/>
          <w:szCs w:val="20"/>
        </w:rPr>
      </w:pPr>
    </w:p>
    <w:p w:rsidR="002212DA" w:rsidRDefault="002212DA">
      <w:pPr>
        <w:spacing w:after="160" w:line="259" w:lineRule="auto"/>
        <w:ind w:left="0" w:right="0" w:firstLine="0"/>
        <w:jc w:val="left"/>
        <w:rPr>
          <w:rFonts w:asciiTheme="minorHAnsi" w:hAnsiTheme="minorHAnsi" w:cstheme="minorHAnsi"/>
          <w:szCs w:val="20"/>
        </w:rPr>
      </w:pPr>
      <w:r>
        <w:rPr>
          <w:rFonts w:asciiTheme="minorHAnsi" w:hAnsiTheme="minorHAnsi" w:cstheme="minorHAnsi"/>
          <w:szCs w:val="20"/>
        </w:rPr>
        <w:br w:type="page"/>
      </w:r>
    </w:p>
    <w:p w:rsidR="004C1876" w:rsidRDefault="001B0571" w:rsidP="00424CE4">
      <w:pPr>
        <w:pStyle w:val="1"/>
        <w:spacing w:line="240" w:lineRule="auto"/>
        <w:ind w:left="876" w:hanging="418"/>
      </w:pPr>
      <w:bookmarkStart w:id="7" w:name="_Toc117082996"/>
      <w:r w:rsidRPr="003D1BA8">
        <w:lastRenderedPageBreak/>
        <w:t xml:space="preserve">Δικαίωμα </w:t>
      </w:r>
      <w:r w:rsidR="006C40E1" w:rsidRPr="003D1BA8">
        <w:t>Σ</w:t>
      </w:r>
      <w:r w:rsidRPr="003D1BA8">
        <w:t>υμμετοχής</w:t>
      </w:r>
      <w:bookmarkEnd w:id="7"/>
    </w:p>
    <w:p w:rsidR="00E1532F" w:rsidRPr="00E1532F" w:rsidRDefault="00E1532F" w:rsidP="00E1532F">
      <w:pPr>
        <w:spacing w:line="240" w:lineRule="auto"/>
      </w:pPr>
    </w:p>
    <w:p w:rsidR="0046416D" w:rsidRPr="0046416D" w:rsidRDefault="002212DA" w:rsidP="0046416D">
      <w:pPr>
        <w:spacing w:after="0" w:line="240" w:lineRule="auto"/>
        <w:ind w:left="0" w:right="0" w:firstLine="0"/>
        <w:rPr>
          <w:szCs w:val="20"/>
        </w:rPr>
      </w:pPr>
      <w:r w:rsidRPr="004F398B">
        <w:rPr>
          <w:szCs w:val="20"/>
        </w:rPr>
        <w:t xml:space="preserve">Δικαίωμα συμμετοχής έχουν </w:t>
      </w:r>
      <w:r w:rsidR="0046416D" w:rsidRPr="004F398B">
        <w:rPr>
          <w:b/>
          <w:bCs/>
          <w:szCs w:val="20"/>
        </w:rPr>
        <w:t>άνεργοι</w:t>
      </w:r>
      <w:r w:rsidRPr="004F398B">
        <w:rPr>
          <w:b/>
          <w:bCs/>
          <w:szCs w:val="20"/>
        </w:rPr>
        <w:t xml:space="preserve"> επιστήμονες, </w:t>
      </w:r>
      <w:r w:rsidR="000472DA" w:rsidRPr="004F398B">
        <w:rPr>
          <w:b/>
          <w:bCs/>
          <w:szCs w:val="20"/>
        </w:rPr>
        <w:t xml:space="preserve">κάτοικοι </w:t>
      </w:r>
      <w:r w:rsidR="00C73E70" w:rsidRPr="004F398B">
        <w:rPr>
          <w:b/>
          <w:bCs/>
          <w:szCs w:val="20"/>
        </w:rPr>
        <w:t xml:space="preserve">του Δήμου </w:t>
      </w:r>
      <w:r w:rsidR="000472DA" w:rsidRPr="004F398B">
        <w:rPr>
          <w:b/>
          <w:bCs/>
          <w:szCs w:val="20"/>
        </w:rPr>
        <w:t>Σερρών</w:t>
      </w:r>
      <w:r w:rsidR="0046416D" w:rsidRPr="004F398B">
        <w:rPr>
          <w:szCs w:val="20"/>
        </w:rPr>
        <w:t>, οι οποίοι πρέπει να πληρούν αθροιστικά τις κάτωθι προϋποθέσεις:</w:t>
      </w:r>
    </w:p>
    <w:p w:rsidR="002212DA" w:rsidRPr="006A0C1E" w:rsidRDefault="0060615E" w:rsidP="0046416D">
      <w:pPr>
        <w:pStyle w:val="a4"/>
        <w:numPr>
          <w:ilvl w:val="0"/>
          <w:numId w:val="20"/>
        </w:numPr>
        <w:spacing w:after="0" w:line="240" w:lineRule="auto"/>
        <w:jc w:val="both"/>
        <w:rPr>
          <w:sz w:val="20"/>
          <w:szCs w:val="20"/>
        </w:rPr>
      </w:pPr>
      <w:r w:rsidRPr="006A0C1E">
        <w:rPr>
          <w:sz w:val="20"/>
          <w:szCs w:val="20"/>
        </w:rPr>
        <w:t>Ε</w:t>
      </w:r>
      <w:r w:rsidR="0046416D" w:rsidRPr="006A0C1E">
        <w:rPr>
          <w:sz w:val="20"/>
          <w:szCs w:val="20"/>
        </w:rPr>
        <w:t>ίναι</w:t>
      </w:r>
      <w:r w:rsidR="000472DA" w:rsidRPr="006A0C1E">
        <w:rPr>
          <w:sz w:val="20"/>
          <w:szCs w:val="20"/>
        </w:rPr>
        <w:t xml:space="preserve"> μόνιμοι κάτοικοι της περιοχής παρέμβασης </w:t>
      </w:r>
      <w:r w:rsidR="00C73E70" w:rsidRPr="006A0C1E">
        <w:rPr>
          <w:sz w:val="20"/>
          <w:szCs w:val="20"/>
        </w:rPr>
        <w:t xml:space="preserve">της Στρατηγικής Βιώσιμης Αστικής Ανάπτυξης (ΣΒΑΑ) Σερρών, </w:t>
      </w:r>
      <w:r w:rsidR="000472DA" w:rsidRPr="006A0C1E">
        <w:rPr>
          <w:sz w:val="20"/>
          <w:szCs w:val="20"/>
        </w:rPr>
        <w:t>δηλαδή του Δήμου Σερρών</w:t>
      </w:r>
    </w:p>
    <w:p w:rsidR="002212DA" w:rsidRPr="0046416D" w:rsidRDefault="002212DA" w:rsidP="0046416D">
      <w:pPr>
        <w:pStyle w:val="a4"/>
        <w:numPr>
          <w:ilvl w:val="0"/>
          <w:numId w:val="20"/>
        </w:numPr>
        <w:spacing w:after="0" w:line="240" w:lineRule="auto"/>
        <w:jc w:val="both"/>
        <w:rPr>
          <w:sz w:val="20"/>
          <w:szCs w:val="20"/>
        </w:rPr>
      </w:pPr>
      <w:r w:rsidRPr="0046416D">
        <w:rPr>
          <w:sz w:val="20"/>
          <w:szCs w:val="20"/>
        </w:rPr>
        <w:t xml:space="preserve">Είναι εγγεγραμμένοι στο Μητρώο Ανέργων της Δ.ΥΠ.Α. (πρώην ΟΑΕΔ), ανεξαρτήτως αν λαμβάνουν επίδομα ανεργίας ή όχι. </w:t>
      </w:r>
    </w:p>
    <w:p w:rsidR="002212DA" w:rsidRPr="0046416D" w:rsidRDefault="002212DA" w:rsidP="0046416D">
      <w:pPr>
        <w:pStyle w:val="a4"/>
        <w:numPr>
          <w:ilvl w:val="0"/>
          <w:numId w:val="20"/>
        </w:numPr>
        <w:spacing w:after="0" w:line="240" w:lineRule="auto"/>
        <w:jc w:val="both"/>
        <w:rPr>
          <w:sz w:val="20"/>
          <w:szCs w:val="20"/>
        </w:rPr>
      </w:pPr>
      <w:r w:rsidRPr="0046416D">
        <w:rPr>
          <w:sz w:val="20"/>
          <w:szCs w:val="20"/>
        </w:rPr>
        <w:t xml:space="preserve">Είναι </w:t>
      </w:r>
      <w:r w:rsidR="000472DA" w:rsidRPr="000472DA">
        <w:rPr>
          <w:sz w:val="20"/>
          <w:szCs w:val="20"/>
        </w:rPr>
        <w:t>τουλάχιστον απόφοιτοι πανεπιστημιακής εκπαίδευσης</w:t>
      </w:r>
      <w:r w:rsidR="000845ED">
        <w:rPr>
          <w:sz w:val="20"/>
          <w:szCs w:val="20"/>
        </w:rPr>
        <w:t xml:space="preserve"> (ΑΕΙ, ΤΕΙ)</w:t>
      </w:r>
      <w:r w:rsidRPr="0046416D">
        <w:rPr>
          <w:sz w:val="20"/>
          <w:szCs w:val="20"/>
        </w:rPr>
        <w:t>. Επισημαίνεται ότι στην περίπτωση που ο τίτλος σπουδών αποκτήθηκε στην αλλοδαπή, απαιτείται επίσημη μετάφραση και πράξη αναγνώρισης.</w:t>
      </w:r>
    </w:p>
    <w:p w:rsidR="0046416D" w:rsidRDefault="0046416D" w:rsidP="002212DA">
      <w:pPr>
        <w:spacing w:after="0" w:line="240" w:lineRule="auto"/>
        <w:ind w:left="0" w:right="0" w:firstLine="0"/>
      </w:pPr>
    </w:p>
    <w:p w:rsidR="002212DA" w:rsidRDefault="002212DA" w:rsidP="002212DA">
      <w:pPr>
        <w:spacing w:after="0" w:line="240" w:lineRule="auto"/>
        <w:ind w:left="0" w:right="0" w:firstLine="0"/>
      </w:pPr>
      <w:r>
        <w:t>Κάθε ενδιαφερόμενος άνεργος, έχει δικαίωμα να υποβάλει μια αίτηση συμμετοχής και να παρακολουθήσει ένα μόνο πρόγραμμα κατάρτισης.</w:t>
      </w:r>
    </w:p>
    <w:p w:rsidR="0046416D" w:rsidRDefault="0046416D" w:rsidP="002212DA">
      <w:pPr>
        <w:spacing w:after="0" w:line="240" w:lineRule="auto"/>
        <w:ind w:left="0" w:right="0" w:firstLine="0"/>
        <w:rPr>
          <w:color w:val="FF0000"/>
        </w:rPr>
      </w:pPr>
    </w:p>
    <w:p w:rsidR="002212DA" w:rsidRPr="000845ED" w:rsidRDefault="002212DA" w:rsidP="002212DA">
      <w:pPr>
        <w:spacing w:after="0" w:line="240" w:lineRule="auto"/>
        <w:ind w:left="0" w:right="0" w:firstLine="0"/>
        <w:rPr>
          <w:color w:val="auto"/>
        </w:rPr>
      </w:pPr>
      <w:r w:rsidRPr="000845ED">
        <w:rPr>
          <w:color w:val="auto"/>
        </w:rPr>
        <w:t>Οι άνεργοι που θα εγγραφούν στο Μητρώο Ωφελουμένων της παρούσης, θα πρέπει να είναι εγγεγραμμένοι στο Μητρώο ανέργων της Δ.ΥΠ.Α. (πρώην ΟΑΕΔ) κατά τη φάση υποβολής της αίτησης και κατά τη φάση έναρξης του τμήματος.</w:t>
      </w:r>
    </w:p>
    <w:p w:rsidR="002212DA" w:rsidRPr="000845ED" w:rsidRDefault="002212DA" w:rsidP="002212DA">
      <w:pPr>
        <w:spacing w:after="0" w:line="240" w:lineRule="auto"/>
        <w:ind w:left="0" w:right="0" w:firstLine="0"/>
        <w:rPr>
          <w:color w:val="auto"/>
        </w:rPr>
      </w:pPr>
    </w:p>
    <w:p w:rsidR="002212DA" w:rsidRDefault="002212DA" w:rsidP="002212DA">
      <w:pPr>
        <w:spacing w:after="0" w:line="240" w:lineRule="auto"/>
        <w:ind w:left="0" w:right="0" w:firstLine="0"/>
      </w:pPr>
    </w:p>
    <w:p w:rsidR="00751A34" w:rsidRDefault="00751A34" w:rsidP="00424CE4">
      <w:pPr>
        <w:pStyle w:val="1"/>
        <w:spacing w:line="240" w:lineRule="auto"/>
        <w:ind w:left="876" w:hanging="418"/>
      </w:pPr>
      <w:bookmarkStart w:id="8" w:name="_Toc117082997"/>
      <w:r w:rsidRPr="003D1BA8">
        <w:t>Διαδικασία Υποβολής Αίτησης Συμμετοχής</w:t>
      </w:r>
      <w:bookmarkEnd w:id="8"/>
    </w:p>
    <w:p w:rsidR="00094733" w:rsidRDefault="00094733" w:rsidP="00094733">
      <w:pPr>
        <w:spacing w:after="102" w:line="240" w:lineRule="auto"/>
        <w:ind w:left="14" w:right="139"/>
      </w:pPr>
      <w:r>
        <w:t xml:space="preserve">Κάθε ενδιαφερόμενος για να εγγραφεί στο Μητρώο Ωφελουμένων και να συμμετέχει στην παρούσα δράση πρέπει: </w:t>
      </w:r>
    </w:p>
    <w:p w:rsidR="00094733" w:rsidRPr="00094733" w:rsidRDefault="00094733" w:rsidP="00094733">
      <w:pPr>
        <w:spacing w:before="40" w:after="200" w:line="240" w:lineRule="auto"/>
        <w:ind w:right="0"/>
        <w:jc w:val="left"/>
        <w:rPr>
          <w:rFonts w:asciiTheme="minorHAnsi" w:eastAsia="Times New Roman" w:hAnsiTheme="minorHAnsi" w:cstheme="minorHAnsi"/>
          <w:color w:val="FF0000"/>
          <w:szCs w:val="20"/>
          <w:lang w:eastAsia="en-US"/>
        </w:rPr>
      </w:pPr>
      <w:r>
        <w:rPr>
          <w:rFonts w:asciiTheme="minorHAnsi" w:hAnsiTheme="minorHAnsi" w:cstheme="minorHAnsi"/>
          <w:szCs w:val="20"/>
        </w:rPr>
        <w:t>Ι</w:t>
      </w:r>
      <w:r w:rsidRPr="00186D3A">
        <w:rPr>
          <w:rFonts w:asciiTheme="minorHAnsi" w:hAnsiTheme="minorHAnsi" w:cstheme="minorHAnsi"/>
          <w:szCs w:val="20"/>
        </w:rPr>
        <w:t xml:space="preserve">. </w:t>
      </w:r>
      <w:r w:rsidRPr="00684C2E">
        <w:rPr>
          <w:rFonts w:asciiTheme="minorHAnsi" w:hAnsiTheme="minorHAnsi" w:cstheme="minorHAnsi"/>
          <w:color w:val="auto"/>
          <w:szCs w:val="20"/>
        </w:rPr>
        <w:t>Να καταθέσει</w:t>
      </w:r>
      <w:r w:rsidRPr="00684C2E">
        <w:rPr>
          <w:rFonts w:asciiTheme="minorHAnsi" w:eastAsia="Times New Roman" w:hAnsiTheme="minorHAnsi" w:cstheme="minorHAnsi"/>
          <w:color w:val="auto"/>
          <w:szCs w:val="20"/>
          <w:lang w:eastAsia="en-US"/>
        </w:rPr>
        <w:t xml:space="preserve"> τα παρακάτω </w:t>
      </w:r>
      <w:r w:rsidR="00E40663" w:rsidRPr="00684C2E">
        <w:rPr>
          <w:rFonts w:asciiTheme="minorHAnsi" w:eastAsia="Times New Roman" w:hAnsiTheme="minorHAnsi" w:cstheme="minorHAnsi"/>
          <w:color w:val="auto"/>
          <w:szCs w:val="20"/>
          <w:lang w:eastAsia="en-US"/>
        </w:rPr>
        <w:t>δικαιολογητικά</w:t>
      </w:r>
      <w:r w:rsidRPr="00684C2E">
        <w:rPr>
          <w:rFonts w:asciiTheme="minorHAnsi" w:eastAsia="Times New Roman" w:hAnsiTheme="minorHAnsi" w:cstheme="minorHAnsi"/>
          <w:color w:val="auto"/>
          <w:szCs w:val="20"/>
          <w:lang w:eastAsia="en-US"/>
        </w:rPr>
        <w:t xml:space="preserve">  στ</w:t>
      </w:r>
      <w:r w:rsidR="00E40663" w:rsidRPr="00684C2E">
        <w:rPr>
          <w:rFonts w:asciiTheme="minorHAnsi" w:eastAsia="Times New Roman" w:hAnsiTheme="minorHAnsi" w:cstheme="minorHAnsi"/>
          <w:color w:val="auto"/>
          <w:szCs w:val="20"/>
          <w:lang w:eastAsia="en-US"/>
        </w:rPr>
        <w:t>ο:</w:t>
      </w:r>
    </w:p>
    <w:p w:rsidR="00094733" w:rsidRPr="00E32F78" w:rsidRDefault="00E40663" w:rsidP="00094733">
      <w:pPr>
        <w:spacing w:after="200" w:line="240" w:lineRule="auto"/>
        <w:ind w:left="720" w:right="0" w:firstLine="0"/>
        <w:rPr>
          <w:rFonts w:asciiTheme="minorHAnsi" w:eastAsia="Times New Roman" w:hAnsiTheme="minorHAnsi" w:cstheme="minorHAnsi"/>
          <w:color w:val="auto"/>
          <w:szCs w:val="20"/>
          <w:lang w:eastAsia="en-US"/>
        </w:rPr>
      </w:pPr>
      <w:r w:rsidRPr="00E32F78">
        <w:rPr>
          <w:rFonts w:asciiTheme="minorHAnsi" w:eastAsia="Times New Roman" w:hAnsiTheme="minorHAnsi" w:cstheme="minorHAnsi"/>
          <w:color w:val="auto"/>
          <w:szCs w:val="20"/>
          <w:lang w:eastAsia="en-US"/>
        </w:rPr>
        <w:t>Κέντρο Κοινότητας του Δήμου Σερρών</w:t>
      </w:r>
    </w:p>
    <w:p w:rsidR="00094733" w:rsidRPr="00E32F78" w:rsidRDefault="00094733" w:rsidP="00094733">
      <w:pPr>
        <w:spacing w:after="200" w:line="240" w:lineRule="auto"/>
        <w:ind w:left="720" w:right="0" w:firstLine="0"/>
        <w:rPr>
          <w:rFonts w:asciiTheme="minorHAnsi" w:eastAsia="Times New Roman" w:hAnsiTheme="minorHAnsi" w:cstheme="minorHAnsi"/>
          <w:color w:val="auto"/>
          <w:szCs w:val="20"/>
          <w:lang w:eastAsia="en-US"/>
        </w:rPr>
      </w:pPr>
      <w:r w:rsidRPr="00E32F78">
        <w:rPr>
          <w:rFonts w:asciiTheme="minorHAnsi" w:eastAsia="Times New Roman" w:hAnsiTheme="minorHAnsi" w:cstheme="minorHAnsi"/>
          <w:color w:val="auto"/>
          <w:szCs w:val="20"/>
          <w:lang w:eastAsia="en-US"/>
        </w:rPr>
        <w:t xml:space="preserve">Ημέρες: Δεύτερα </w:t>
      </w:r>
      <w:r w:rsidR="002536F6">
        <w:rPr>
          <w:rFonts w:asciiTheme="minorHAnsi" w:eastAsia="Times New Roman" w:hAnsiTheme="minorHAnsi" w:cstheme="minorHAnsi"/>
          <w:color w:val="auto"/>
          <w:szCs w:val="20"/>
          <w:lang w:eastAsia="en-US"/>
        </w:rPr>
        <w:t>έως</w:t>
      </w:r>
      <w:r w:rsidR="007444DE" w:rsidRPr="007444DE">
        <w:rPr>
          <w:rFonts w:asciiTheme="minorHAnsi" w:eastAsia="Times New Roman" w:hAnsiTheme="minorHAnsi" w:cstheme="minorHAnsi"/>
          <w:color w:val="auto"/>
          <w:szCs w:val="20"/>
          <w:lang w:eastAsia="en-US"/>
        </w:rPr>
        <w:t xml:space="preserve"> </w:t>
      </w:r>
      <w:r w:rsidR="00E40663" w:rsidRPr="00E32F78">
        <w:rPr>
          <w:rFonts w:asciiTheme="minorHAnsi" w:eastAsia="Times New Roman" w:hAnsiTheme="minorHAnsi" w:cstheme="minorHAnsi"/>
          <w:color w:val="auto"/>
          <w:szCs w:val="20"/>
          <w:lang w:eastAsia="en-US"/>
        </w:rPr>
        <w:t>Παρασκευή</w:t>
      </w:r>
      <w:r w:rsidR="007444DE" w:rsidRPr="007444DE">
        <w:rPr>
          <w:rFonts w:asciiTheme="minorHAnsi" w:eastAsia="Times New Roman" w:hAnsiTheme="minorHAnsi" w:cstheme="minorHAnsi"/>
          <w:color w:val="auto"/>
          <w:szCs w:val="20"/>
          <w:lang w:eastAsia="en-US"/>
        </w:rPr>
        <w:t xml:space="preserve"> </w:t>
      </w:r>
      <w:r w:rsidR="002536F6">
        <w:rPr>
          <w:rFonts w:asciiTheme="minorHAnsi" w:eastAsia="Times New Roman" w:hAnsiTheme="minorHAnsi" w:cstheme="minorHAnsi"/>
          <w:color w:val="auto"/>
          <w:szCs w:val="20"/>
          <w:lang w:eastAsia="en-US"/>
        </w:rPr>
        <w:t>&amp;</w:t>
      </w:r>
      <w:r w:rsidRPr="00E32F78">
        <w:rPr>
          <w:rFonts w:asciiTheme="minorHAnsi" w:eastAsia="Times New Roman" w:hAnsiTheme="minorHAnsi" w:cstheme="minorHAnsi"/>
          <w:color w:val="auto"/>
          <w:szCs w:val="20"/>
          <w:lang w:eastAsia="en-US"/>
        </w:rPr>
        <w:t xml:space="preserve"> Ώρες: </w:t>
      </w:r>
      <w:r w:rsidR="002536F6">
        <w:rPr>
          <w:rFonts w:asciiTheme="minorHAnsi" w:eastAsia="Times New Roman" w:hAnsiTheme="minorHAnsi" w:cstheme="minorHAnsi"/>
          <w:color w:val="auto"/>
          <w:szCs w:val="20"/>
          <w:lang w:eastAsia="en-US"/>
        </w:rPr>
        <w:t>0</w:t>
      </w:r>
      <w:r w:rsidRPr="00E32F78">
        <w:rPr>
          <w:rFonts w:asciiTheme="minorHAnsi" w:eastAsia="Times New Roman" w:hAnsiTheme="minorHAnsi" w:cstheme="minorHAnsi"/>
          <w:color w:val="auto"/>
          <w:szCs w:val="20"/>
          <w:lang w:eastAsia="en-US"/>
        </w:rPr>
        <w:t xml:space="preserve">9:00-13:00   </w:t>
      </w:r>
    </w:p>
    <w:p w:rsidR="00684C2E" w:rsidRPr="00E32F78" w:rsidRDefault="00094733" w:rsidP="00094733">
      <w:pPr>
        <w:spacing w:after="200" w:line="240" w:lineRule="auto"/>
        <w:ind w:left="720" w:right="0" w:firstLine="0"/>
        <w:rPr>
          <w:rFonts w:asciiTheme="minorHAnsi" w:eastAsia="Times New Roman" w:hAnsiTheme="minorHAnsi" w:cstheme="minorHAnsi"/>
          <w:color w:val="auto"/>
          <w:szCs w:val="20"/>
          <w:lang w:eastAsia="en-US"/>
        </w:rPr>
      </w:pPr>
      <w:r w:rsidRPr="00E32F78">
        <w:rPr>
          <w:rFonts w:asciiTheme="minorHAnsi" w:eastAsia="Times New Roman" w:hAnsiTheme="minorHAnsi" w:cstheme="minorHAnsi"/>
          <w:color w:val="auto"/>
          <w:szCs w:val="20"/>
          <w:lang w:eastAsia="en-US"/>
        </w:rPr>
        <w:t xml:space="preserve">Διεύθυνση: </w:t>
      </w:r>
      <w:r w:rsidR="00E40663" w:rsidRPr="00E32F78">
        <w:rPr>
          <w:rFonts w:asciiTheme="minorHAnsi" w:eastAsia="Times New Roman" w:hAnsiTheme="minorHAnsi" w:cstheme="minorHAnsi"/>
          <w:color w:val="auto"/>
          <w:szCs w:val="20"/>
          <w:lang w:eastAsia="en-US"/>
        </w:rPr>
        <w:t>Μεραρχίας 36, Διοικητήριο</w:t>
      </w:r>
      <w:r w:rsidRPr="00E32F78">
        <w:rPr>
          <w:rFonts w:asciiTheme="minorHAnsi" w:eastAsia="Times New Roman" w:hAnsiTheme="minorHAnsi" w:cstheme="minorHAnsi"/>
          <w:color w:val="auto"/>
          <w:szCs w:val="20"/>
          <w:lang w:eastAsia="en-US"/>
        </w:rPr>
        <w:t xml:space="preserve">, </w:t>
      </w:r>
      <w:r w:rsidR="00684C2E" w:rsidRPr="00E32F78">
        <w:rPr>
          <w:rFonts w:asciiTheme="minorHAnsi" w:eastAsia="Times New Roman" w:hAnsiTheme="minorHAnsi" w:cstheme="minorHAnsi"/>
          <w:color w:val="auto"/>
          <w:szCs w:val="20"/>
          <w:lang w:eastAsia="en-US"/>
        </w:rPr>
        <w:t>(</w:t>
      </w:r>
      <w:r w:rsidR="00E40663" w:rsidRPr="00E32F78">
        <w:rPr>
          <w:rFonts w:asciiTheme="minorHAnsi" w:eastAsia="Times New Roman" w:hAnsiTheme="minorHAnsi" w:cstheme="minorHAnsi"/>
          <w:color w:val="auto"/>
          <w:szCs w:val="20"/>
          <w:lang w:eastAsia="en-US"/>
        </w:rPr>
        <w:t>γρ</w:t>
      </w:r>
      <w:r w:rsidR="00741282">
        <w:rPr>
          <w:rFonts w:asciiTheme="minorHAnsi" w:eastAsia="Times New Roman" w:hAnsiTheme="minorHAnsi" w:cstheme="minorHAnsi"/>
          <w:color w:val="auto"/>
          <w:szCs w:val="20"/>
          <w:lang w:eastAsia="en-US"/>
        </w:rPr>
        <w:t>αφείο</w:t>
      </w:r>
      <w:r w:rsidR="00E40663" w:rsidRPr="00E32F78">
        <w:rPr>
          <w:rFonts w:asciiTheme="minorHAnsi" w:eastAsia="Times New Roman" w:hAnsiTheme="minorHAnsi" w:cstheme="minorHAnsi"/>
          <w:color w:val="auto"/>
          <w:szCs w:val="20"/>
          <w:lang w:eastAsia="en-US"/>
        </w:rPr>
        <w:t xml:space="preserve"> 117</w:t>
      </w:r>
      <w:r w:rsidR="00741282">
        <w:rPr>
          <w:rFonts w:asciiTheme="minorHAnsi" w:eastAsia="Times New Roman" w:hAnsiTheme="minorHAnsi" w:cstheme="minorHAnsi"/>
          <w:color w:val="auto"/>
          <w:szCs w:val="20"/>
          <w:lang w:eastAsia="en-US"/>
        </w:rPr>
        <w:t xml:space="preserve">, </w:t>
      </w:r>
      <w:r w:rsidR="002536F6">
        <w:rPr>
          <w:rFonts w:asciiTheme="minorHAnsi" w:eastAsia="Times New Roman" w:hAnsiTheme="minorHAnsi" w:cstheme="minorHAnsi"/>
          <w:color w:val="auto"/>
          <w:szCs w:val="20"/>
          <w:lang w:eastAsia="en-US"/>
        </w:rPr>
        <w:t xml:space="preserve">αρμόδιο πρόσωπο: </w:t>
      </w:r>
      <w:r w:rsidR="00E40663" w:rsidRPr="00E32F78">
        <w:rPr>
          <w:rFonts w:asciiTheme="minorHAnsi" w:eastAsia="Times New Roman" w:hAnsiTheme="minorHAnsi" w:cstheme="minorHAnsi"/>
          <w:color w:val="auto"/>
          <w:szCs w:val="20"/>
          <w:lang w:eastAsia="en-US"/>
        </w:rPr>
        <w:t>κ</w:t>
      </w:r>
      <w:r w:rsidR="00741282">
        <w:rPr>
          <w:rFonts w:asciiTheme="minorHAnsi" w:eastAsia="Times New Roman" w:hAnsiTheme="minorHAnsi" w:cstheme="minorHAnsi"/>
          <w:color w:val="auto"/>
          <w:szCs w:val="20"/>
          <w:lang w:eastAsia="en-US"/>
        </w:rPr>
        <w:t>α</w:t>
      </w:r>
      <w:r w:rsidR="00E40663" w:rsidRPr="00E32F78">
        <w:rPr>
          <w:rFonts w:asciiTheme="minorHAnsi" w:eastAsia="Times New Roman" w:hAnsiTheme="minorHAnsi" w:cstheme="minorHAnsi"/>
          <w:color w:val="auto"/>
          <w:szCs w:val="20"/>
          <w:lang w:eastAsia="en-US"/>
        </w:rPr>
        <w:t xml:space="preserve"> Μιχαλάκη Χρυσάνθη  και </w:t>
      </w:r>
      <w:r w:rsidR="00741282">
        <w:rPr>
          <w:rFonts w:asciiTheme="minorHAnsi" w:eastAsia="Times New Roman" w:hAnsiTheme="minorHAnsi" w:cstheme="minorHAnsi"/>
          <w:color w:val="auto"/>
          <w:szCs w:val="20"/>
          <w:lang w:eastAsia="en-US"/>
        </w:rPr>
        <w:t>γραφείο</w:t>
      </w:r>
      <w:r w:rsidR="00E40663" w:rsidRPr="00E32F78">
        <w:rPr>
          <w:rFonts w:asciiTheme="minorHAnsi" w:eastAsia="Times New Roman" w:hAnsiTheme="minorHAnsi" w:cstheme="minorHAnsi"/>
          <w:color w:val="auto"/>
          <w:szCs w:val="20"/>
          <w:lang w:eastAsia="en-US"/>
        </w:rPr>
        <w:t xml:space="preserve"> 125,  </w:t>
      </w:r>
      <w:r w:rsidR="002536F6" w:rsidRPr="002536F6">
        <w:rPr>
          <w:rFonts w:asciiTheme="minorHAnsi" w:eastAsia="Times New Roman" w:hAnsiTheme="minorHAnsi" w:cstheme="minorHAnsi"/>
          <w:color w:val="auto"/>
          <w:szCs w:val="20"/>
          <w:lang w:eastAsia="en-US"/>
        </w:rPr>
        <w:t>αρμόδιο πρόσωπο</w:t>
      </w:r>
      <w:r w:rsidR="002536F6">
        <w:rPr>
          <w:rFonts w:asciiTheme="minorHAnsi" w:eastAsia="Times New Roman" w:hAnsiTheme="minorHAnsi" w:cstheme="minorHAnsi"/>
          <w:color w:val="auto"/>
          <w:szCs w:val="20"/>
          <w:lang w:eastAsia="en-US"/>
        </w:rPr>
        <w:t>: κα</w:t>
      </w:r>
      <w:r w:rsidR="004C339D" w:rsidRPr="004C339D">
        <w:rPr>
          <w:rFonts w:asciiTheme="minorHAnsi" w:eastAsia="Times New Roman" w:hAnsiTheme="minorHAnsi" w:cstheme="minorHAnsi"/>
          <w:color w:val="auto"/>
          <w:szCs w:val="20"/>
          <w:lang w:eastAsia="en-US"/>
        </w:rPr>
        <w:t xml:space="preserve"> </w:t>
      </w:r>
      <w:proofErr w:type="spellStart"/>
      <w:r w:rsidR="00E40663" w:rsidRPr="00E32F78">
        <w:rPr>
          <w:rFonts w:asciiTheme="minorHAnsi" w:eastAsia="Times New Roman" w:hAnsiTheme="minorHAnsi" w:cstheme="minorHAnsi"/>
          <w:color w:val="auto"/>
          <w:szCs w:val="20"/>
          <w:lang w:eastAsia="en-US"/>
        </w:rPr>
        <w:t>Αγαθανάση</w:t>
      </w:r>
      <w:proofErr w:type="spellEnd"/>
      <w:r w:rsidR="004C339D" w:rsidRPr="004C339D">
        <w:rPr>
          <w:rFonts w:asciiTheme="minorHAnsi" w:eastAsia="Times New Roman" w:hAnsiTheme="minorHAnsi" w:cstheme="minorHAnsi"/>
          <w:color w:val="auto"/>
          <w:szCs w:val="20"/>
          <w:lang w:eastAsia="en-US"/>
        </w:rPr>
        <w:t xml:space="preserve"> </w:t>
      </w:r>
      <w:proofErr w:type="spellStart"/>
      <w:r w:rsidR="00E40663" w:rsidRPr="00E32F78">
        <w:rPr>
          <w:rFonts w:asciiTheme="minorHAnsi" w:eastAsia="Times New Roman" w:hAnsiTheme="minorHAnsi" w:cstheme="minorHAnsi"/>
          <w:color w:val="auto"/>
          <w:szCs w:val="20"/>
          <w:lang w:eastAsia="en-US"/>
        </w:rPr>
        <w:t>Βαία</w:t>
      </w:r>
      <w:proofErr w:type="spellEnd"/>
      <w:r w:rsidR="00E40663" w:rsidRPr="00E32F78">
        <w:rPr>
          <w:rFonts w:asciiTheme="minorHAnsi" w:eastAsia="Times New Roman" w:hAnsiTheme="minorHAnsi" w:cstheme="minorHAnsi"/>
          <w:color w:val="auto"/>
          <w:szCs w:val="20"/>
          <w:lang w:eastAsia="en-US"/>
        </w:rPr>
        <w:t>)</w:t>
      </w:r>
    </w:p>
    <w:p w:rsidR="00094733" w:rsidRPr="00E32F78" w:rsidRDefault="00094733" w:rsidP="00094733">
      <w:pPr>
        <w:spacing w:after="200" w:line="240" w:lineRule="auto"/>
        <w:ind w:left="720" w:right="0" w:firstLine="0"/>
        <w:rPr>
          <w:rFonts w:asciiTheme="minorHAnsi" w:eastAsia="Times New Roman" w:hAnsiTheme="minorHAnsi" w:cstheme="minorHAnsi"/>
          <w:color w:val="auto"/>
          <w:szCs w:val="20"/>
          <w:lang w:eastAsia="en-US"/>
        </w:rPr>
      </w:pPr>
      <w:r w:rsidRPr="00E32F78">
        <w:rPr>
          <w:rFonts w:asciiTheme="minorHAnsi" w:eastAsia="Times New Roman" w:hAnsiTheme="minorHAnsi" w:cstheme="minorHAnsi"/>
          <w:color w:val="auto"/>
          <w:szCs w:val="20"/>
          <w:lang w:eastAsia="en-US"/>
        </w:rPr>
        <w:t xml:space="preserve">Τηλ. επικοινωνίας: </w:t>
      </w:r>
      <w:r w:rsidR="00E40663" w:rsidRPr="00E32F78">
        <w:rPr>
          <w:rFonts w:asciiTheme="minorHAnsi" w:eastAsia="Times New Roman" w:hAnsiTheme="minorHAnsi" w:cstheme="minorHAnsi"/>
          <w:color w:val="auto"/>
          <w:szCs w:val="20"/>
          <w:lang w:eastAsia="en-US"/>
        </w:rPr>
        <w:t>2321350028 &amp; 2321350549</w:t>
      </w:r>
    </w:p>
    <w:p w:rsidR="00094733" w:rsidRPr="004D118C" w:rsidRDefault="00094733" w:rsidP="00094733">
      <w:pPr>
        <w:spacing w:after="200" w:line="240" w:lineRule="auto"/>
        <w:ind w:left="720" w:right="0" w:firstLine="0"/>
        <w:rPr>
          <w:rFonts w:asciiTheme="minorHAnsi" w:eastAsia="Times New Roman" w:hAnsiTheme="minorHAnsi" w:cstheme="minorHAnsi"/>
          <w:b/>
          <w:bCs/>
          <w:color w:val="auto"/>
          <w:szCs w:val="20"/>
          <w:lang w:eastAsia="en-US"/>
        </w:rPr>
      </w:pPr>
      <w:r w:rsidRPr="004D118C">
        <w:rPr>
          <w:rFonts w:asciiTheme="minorHAnsi" w:eastAsia="Times New Roman" w:hAnsiTheme="minorHAnsi" w:cstheme="minorHAnsi"/>
          <w:b/>
          <w:bCs/>
          <w:color w:val="auto"/>
          <w:szCs w:val="20"/>
          <w:lang w:eastAsia="en-US"/>
        </w:rPr>
        <w:t xml:space="preserve">Οι αιτήσεις πρέπει να κατατεθούν από </w:t>
      </w:r>
      <w:r w:rsidR="004D118C" w:rsidRPr="004D118C">
        <w:rPr>
          <w:rFonts w:asciiTheme="minorHAnsi" w:eastAsia="Times New Roman" w:hAnsiTheme="minorHAnsi" w:cstheme="minorHAnsi"/>
          <w:b/>
          <w:bCs/>
          <w:color w:val="auto"/>
          <w:szCs w:val="20"/>
          <w:lang w:eastAsia="en-US"/>
        </w:rPr>
        <w:t>1</w:t>
      </w:r>
      <w:r w:rsidRPr="004D118C">
        <w:rPr>
          <w:rFonts w:asciiTheme="minorHAnsi" w:eastAsia="Times New Roman" w:hAnsiTheme="minorHAnsi" w:cstheme="minorHAnsi"/>
          <w:b/>
          <w:bCs/>
          <w:color w:val="auto"/>
          <w:szCs w:val="20"/>
          <w:lang w:eastAsia="en-US"/>
        </w:rPr>
        <w:t>/</w:t>
      </w:r>
      <w:r w:rsidR="004D118C" w:rsidRPr="004D118C">
        <w:rPr>
          <w:rFonts w:asciiTheme="minorHAnsi" w:eastAsia="Times New Roman" w:hAnsiTheme="minorHAnsi" w:cstheme="minorHAnsi"/>
          <w:b/>
          <w:bCs/>
          <w:color w:val="auto"/>
          <w:szCs w:val="20"/>
          <w:lang w:eastAsia="en-US"/>
        </w:rPr>
        <w:t>11</w:t>
      </w:r>
      <w:r w:rsidRPr="004D118C">
        <w:rPr>
          <w:rFonts w:asciiTheme="minorHAnsi" w:eastAsia="Times New Roman" w:hAnsiTheme="minorHAnsi" w:cstheme="minorHAnsi"/>
          <w:b/>
          <w:bCs/>
          <w:color w:val="auto"/>
          <w:szCs w:val="20"/>
          <w:lang w:eastAsia="en-US"/>
        </w:rPr>
        <w:t xml:space="preserve">/2022   έως και τις </w:t>
      </w:r>
      <w:r w:rsidR="004D118C" w:rsidRPr="004D118C">
        <w:rPr>
          <w:rFonts w:asciiTheme="minorHAnsi" w:eastAsia="Times New Roman" w:hAnsiTheme="minorHAnsi" w:cstheme="minorHAnsi"/>
          <w:b/>
          <w:bCs/>
          <w:color w:val="auto"/>
          <w:szCs w:val="20"/>
          <w:lang w:eastAsia="en-US"/>
        </w:rPr>
        <w:t>21</w:t>
      </w:r>
      <w:r w:rsidRPr="004D118C">
        <w:rPr>
          <w:rFonts w:asciiTheme="minorHAnsi" w:eastAsia="Times New Roman" w:hAnsiTheme="minorHAnsi" w:cstheme="minorHAnsi"/>
          <w:b/>
          <w:bCs/>
          <w:color w:val="auto"/>
          <w:szCs w:val="20"/>
          <w:lang w:eastAsia="en-US"/>
        </w:rPr>
        <w:t>/</w:t>
      </w:r>
      <w:r w:rsidR="004D118C" w:rsidRPr="004D118C">
        <w:rPr>
          <w:rFonts w:asciiTheme="minorHAnsi" w:eastAsia="Times New Roman" w:hAnsiTheme="minorHAnsi" w:cstheme="minorHAnsi"/>
          <w:b/>
          <w:bCs/>
          <w:color w:val="auto"/>
          <w:szCs w:val="20"/>
          <w:lang w:eastAsia="en-US"/>
        </w:rPr>
        <w:t>11</w:t>
      </w:r>
      <w:r w:rsidRPr="004D118C">
        <w:rPr>
          <w:rFonts w:asciiTheme="minorHAnsi" w:eastAsia="Times New Roman" w:hAnsiTheme="minorHAnsi" w:cstheme="minorHAnsi"/>
          <w:b/>
          <w:bCs/>
          <w:color w:val="auto"/>
          <w:szCs w:val="20"/>
          <w:lang w:eastAsia="en-US"/>
        </w:rPr>
        <w:t>/2022.</w:t>
      </w:r>
    </w:p>
    <w:p w:rsidR="00751A34" w:rsidRPr="00F91DF5" w:rsidRDefault="00751A34" w:rsidP="00424CE4">
      <w:pPr>
        <w:spacing w:after="133" w:line="240" w:lineRule="auto"/>
        <w:ind w:left="14" w:right="139"/>
      </w:pPr>
      <w:r w:rsidRPr="00F91DF5">
        <w:rPr>
          <w:b/>
        </w:rPr>
        <w:t>ΙΙ</w:t>
      </w:r>
      <w:r w:rsidRPr="00F91DF5">
        <w:t>. Τα δικαιολογητικά που πρέπει να προσκομίσουν οι ενδιαφερόμενοι,</w:t>
      </w:r>
      <w:r w:rsidRPr="00F91DF5">
        <w:rPr>
          <w:b/>
        </w:rPr>
        <w:t xml:space="preserve"> με την παρακάτω σειρά,</w:t>
      </w:r>
      <w:r w:rsidRPr="00F91DF5">
        <w:t xml:space="preserve"> είναι: </w:t>
      </w:r>
    </w:p>
    <w:p w:rsidR="00751A34" w:rsidRPr="00F91DF5" w:rsidRDefault="00751A34" w:rsidP="00DC57BA">
      <w:pPr>
        <w:pStyle w:val="a4"/>
        <w:numPr>
          <w:ilvl w:val="0"/>
          <w:numId w:val="33"/>
        </w:numPr>
        <w:spacing w:after="240" w:line="240" w:lineRule="auto"/>
        <w:ind w:right="139"/>
        <w:rPr>
          <w:sz w:val="20"/>
          <w:szCs w:val="20"/>
        </w:rPr>
      </w:pPr>
      <w:r w:rsidRPr="00F91DF5">
        <w:rPr>
          <w:sz w:val="20"/>
          <w:szCs w:val="20"/>
        </w:rPr>
        <w:t xml:space="preserve">Αίτηση Συμμετοχής </w:t>
      </w:r>
    </w:p>
    <w:p w:rsidR="0060615E" w:rsidRPr="00F91DF5" w:rsidRDefault="00751A34" w:rsidP="00DC57BA">
      <w:pPr>
        <w:pStyle w:val="a4"/>
        <w:numPr>
          <w:ilvl w:val="0"/>
          <w:numId w:val="33"/>
        </w:numPr>
        <w:spacing w:after="240" w:line="240" w:lineRule="auto"/>
        <w:ind w:right="139"/>
        <w:jc w:val="both"/>
        <w:rPr>
          <w:rFonts w:asciiTheme="minorHAnsi" w:eastAsia="SimSun" w:hAnsiTheme="minorHAnsi" w:cstheme="minorHAnsi"/>
          <w:sz w:val="20"/>
          <w:szCs w:val="20"/>
          <w:lang w:eastAsia="zh-CN"/>
        </w:rPr>
      </w:pPr>
      <w:r w:rsidRPr="00F91DF5">
        <w:rPr>
          <w:sz w:val="20"/>
          <w:szCs w:val="20"/>
        </w:rPr>
        <w:t>Αντίγραφο Αστυνομικής Ταυτότητας</w:t>
      </w:r>
      <w:r w:rsidR="000A5122" w:rsidRPr="00F91DF5">
        <w:rPr>
          <w:sz w:val="20"/>
          <w:szCs w:val="20"/>
        </w:rPr>
        <w:t xml:space="preserve"> ή</w:t>
      </w:r>
      <w:r w:rsidRPr="00F91DF5">
        <w:rPr>
          <w:sz w:val="20"/>
          <w:szCs w:val="20"/>
        </w:rPr>
        <w:t xml:space="preserve"> Διαβατηρίου </w:t>
      </w:r>
    </w:p>
    <w:p w:rsidR="00DC57BA" w:rsidRPr="00F91DF5" w:rsidRDefault="00DC57BA" w:rsidP="00DC57BA">
      <w:pPr>
        <w:pStyle w:val="a4"/>
        <w:numPr>
          <w:ilvl w:val="0"/>
          <w:numId w:val="33"/>
        </w:numPr>
        <w:spacing w:after="240" w:line="240" w:lineRule="auto"/>
        <w:ind w:right="139"/>
        <w:jc w:val="both"/>
        <w:rPr>
          <w:rFonts w:asciiTheme="minorHAnsi" w:eastAsia="SimSun" w:hAnsiTheme="minorHAnsi" w:cstheme="minorHAnsi"/>
          <w:sz w:val="20"/>
          <w:szCs w:val="20"/>
          <w:lang w:eastAsia="zh-CN"/>
        </w:rPr>
      </w:pPr>
      <w:r w:rsidRPr="00F91DF5">
        <w:rPr>
          <w:rFonts w:asciiTheme="minorHAnsi" w:eastAsia="SimSun" w:hAnsiTheme="minorHAnsi" w:cstheme="minorHAnsi"/>
          <w:sz w:val="20"/>
          <w:szCs w:val="20"/>
          <w:lang w:eastAsia="zh-CN"/>
        </w:rPr>
        <w:t>Βεβαίωση μόνιμης κατοικίας ή πρόσφατος Λογαριασμός ΔΕΚΟ ή κινητής τηλεφωνίας</w:t>
      </w:r>
    </w:p>
    <w:p w:rsidR="008F1651" w:rsidRPr="00F91DF5" w:rsidRDefault="008F1651" w:rsidP="00DC57BA">
      <w:pPr>
        <w:pStyle w:val="a4"/>
        <w:numPr>
          <w:ilvl w:val="0"/>
          <w:numId w:val="33"/>
        </w:numPr>
        <w:spacing w:after="240" w:line="240" w:lineRule="auto"/>
        <w:ind w:right="139"/>
        <w:jc w:val="both"/>
        <w:rPr>
          <w:rFonts w:asciiTheme="minorHAnsi" w:eastAsia="SimSun" w:hAnsiTheme="minorHAnsi" w:cstheme="minorHAnsi"/>
          <w:sz w:val="20"/>
          <w:szCs w:val="20"/>
          <w:lang w:eastAsia="zh-CN"/>
        </w:rPr>
      </w:pPr>
      <w:r w:rsidRPr="00F91DF5">
        <w:rPr>
          <w:rFonts w:asciiTheme="minorHAnsi" w:eastAsia="SimSun" w:hAnsiTheme="minorHAnsi" w:cstheme="minorHAnsi"/>
          <w:sz w:val="20"/>
          <w:szCs w:val="20"/>
          <w:lang w:eastAsia="zh-CN"/>
        </w:rPr>
        <w:t>Αντίγραφο Τίτλου Σπουδών</w:t>
      </w:r>
    </w:p>
    <w:p w:rsidR="008F1651" w:rsidRPr="00F91DF5" w:rsidRDefault="008F1651" w:rsidP="00DC57BA">
      <w:pPr>
        <w:pStyle w:val="a4"/>
        <w:numPr>
          <w:ilvl w:val="0"/>
          <w:numId w:val="33"/>
        </w:numPr>
        <w:tabs>
          <w:tab w:val="left" w:pos="426"/>
        </w:tabs>
        <w:spacing w:after="240" w:line="240" w:lineRule="auto"/>
        <w:rPr>
          <w:rFonts w:asciiTheme="minorHAnsi" w:eastAsia="SimSun" w:hAnsiTheme="minorHAnsi" w:cstheme="minorHAnsi"/>
          <w:sz w:val="20"/>
          <w:szCs w:val="20"/>
          <w:lang w:eastAsia="zh-CN"/>
        </w:rPr>
      </w:pPr>
      <w:r w:rsidRPr="00F91DF5">
        <w:rPr>
          <w:rFonts w:asciiTheme="minorHAnsi" w:eastAsia="SimSun" w:hAnsiTheme="minorHAnsi" w:cstheme="minorHAnsi"/>
          <w:sz w:val="20"/>
          <w:szCs w:val="20"/>
          <w:lang w:eastAsia="zh-CN"/>
        </w:rPr>
        <w:t xml:space="preserve">Βεβαίωση </w:t>
      </w:r>
      <w:r w:rsidR="00CA7496" w:rsidRPr="00F91DF5">
        <w:rPr>
          <w:rFonts w:asciiTheme="minorHAnsi" w:eastAsia="SimSun" w:hAnsiTheme="minorHAnsi" w:cstheme="minorHAnsi"/>
          <w:sz w:val="20"/>
          <w:szCs w:val="20"/>
          <w:lang w:eastAsia="zh-CN"/>
        </w:rPr>
        <w:t>Χρόνου Ανεργίας</w:t>
      </w:r>
    </w:p>
    <w:p w:rsidR="008F1651" w:rsidRPr="00F91DF5" w:rsidRDefault="008F1651" w:rsidP="00DC57BA">
      <w:pPr>
        <w:pStyle w:val="a4"/>
        <w:numPr>
          <w:ilvl w:val="0"/>
          <w:numId w:val="33"/>
        </w:numPr>
        <w:tabs>
          <w:tab w:val="left" w:pos="426"/>
        </w:tabs>
        <w:spacing w:after="240" w:line="240" w:lineRule="auto"/>
        <w:rPr>
          <w:rFonts w:asciiTheme="minorHAnsi" w:eastAsia="SimSun" w:hAnsiTheme="minorHAnsi" w:cstheme="minorHAnsi"/>
          <w:sz w:val="20"/>
          <w:szCs w:val="20"/>
          <w:lang w:eastAsia="zh-CN"/>
        </w:rPr>
      </w:pPr>
      <w:r w:rsidRPr="00F91DF5">
        <w:rPr>
          <w:rFonts w:asciiTheme="minorHAnsi" w:eastAsia="SimSun" w:hAnsiTheme="minorHAnsi" w:cstheme="minorHAnsi"/>
          <w:sz w:val="20"/>
          <w:szCs w:val="20"/>
          <w:lang w:eastAsia="zh-CN"/>
        </w:rPr>
        <w:t>Αποδεικτικό ανανέωσης κάρτα ανεργίας</w:t>
      </w:r>
    </w:p>
    <w:p w:rsidR="008F1651" w:rsidRPr="00F91DF5" w:rsidRDefault="008F1651" w:rsidP="00DC57BA">
      <w:pPr>
        <w:pStyle w:val="a4"/>
        <w:numPr>
          <w:ilvl w:val="0"/>
          <w:numId w:val="33"/>
        </w:numPr>
        <w:tabs>
          <w:tab w:val="left" w:pos="426"/>
        </w:tabs>
        <w:spacing w:after="240" w:line="240" w:lineRule="auto"/>
        <w:rPr>
          <w:rFonts w:asciiTheme="minorHAnsi" w:eastAsia="SimSun" w:hAnsiTheme="minorHAnsi" w:cstheme="minorHAnsi"/>
          <w:sz w:val="20"/>
          <w:szCs w:val="20"/>
          <w:lang w:eastAsia="zh-CN"/>
        </w:rPr>
      </w:pPr>
      <w:r w:rsidRPr="00F91DF5">
        <w:rPr>
          <w:rFonts w:asciiTheme="minorHAnsi" w:eastAsia="SimSun" w:hAnsiTheme="minorHAnsi" w:cstheme="minorHAnsi"/>
          <w:sz w:val="20"/>
          <w:szCs w:val="20"/>
          <w:lang w:eastAsia="zh-CN"/>
        </w:rPr>
        <w:t>Βεβαίωση Εξατομικευμένης Παρέμβασης</w:t>
      </w:r>
    </w:p>
    <w:p w:rsidR="00DC57BA" w:rsidRPr="00154097" w:rsidRDefault="00DC57BA" w:rsidP="00DC57BA">
      <w:pPr>
        <w:pStyle w:val="a4"/>
        <w:numPr>
          <w:ilvl w:val="0"/>
          <w:numId w:val="33"/>
        </w:numPr>
        <w:tabs>
          <w:tab w:val="left" w:pos="426"/>
        </w:tabs>
        <w:spacing w:after="240" w:line="240" w:lineRule="auto"/>
        <w:rPr>
          <w:rFonts w:asciiTheme="minorHAnsi" w:eastAsia="SimSun" w:hAnsiTheme="minorHAnsi" w:cstheme="minorHAnsi"/>
          <w:sz w:val="20"/>
          <w:szCs w:val="20"/>
          <w:lang w:eastAsia="zh-CN"/>
        </w:rPr>
      </w:pPr>
      <w:r w:rsidRPr="00F91DF5">
        <w:rPr>
          <w:rFonts w:asciiTheme="minorHAnsi" w:eastAsia="SimSun" w:hAnsiTheme="minorHAnsi" w:cstheme="minorHAnsi"/>
          <w:sz w:val="20"/>
          <w:szCs w:val="20"/>
          <w:lang w:eastAsia="zh-CN"/>
        </w:rPr>
        <w:t>Φωτοτυπία Εκκαθαριστικού</w:t>
      </w:r>
      <w:r w:rsidRPr="00154097">
        <w:rPr>
          <w:rFonts w:asciiTheme="minorHAnsi" w:eastAsia="SimSun" w:hAnsiTheme="minorHAnsi" w:cstheme="minorHAnsi"/>
          <w:sz w:val="20"/>
          <w:szCs w:val="20"/>
          <w:lang w:eastAsia="zh-CN"/>
        </w:rPr>
        <w:t xml:space="preserve"> Σημειώματος Ε1 για το φορολογικό έτος  2021                                                      </w:t>
      </w:r>
    </w:p>
    <w:p w:rsidR="00DC57BA" w:rsidRPr="00583E4A" w:rsidRDefault="00DC57BA" w:rsidP="00DC57BA">
      <w:pPr>
        <w:pStyle w:val="a4"/>
        <w:numPr>
          <w:ilvl w:val="0"/>
          <w:numId w:val="33"/>
        </w:numPr>
        <w:tabs>
          <w:tab w:val="left" w:pos="426"/>
        </w:tabs>
        <w:spacing w:after="240" w:line="240" w:lineRule="auto"/>
        <w:rPr>
          <w:rFonts w:asciiTheme="minorHAnsi" w:eastAsia="SimSun" w:hAnsiTheme="minorHAnsi" w:cstheme="minorHAnsi"/>
          <w:sz w:val="20"/>
          <w:szCs w:val="20"/>
          <w:lang w:eastAsia="zh-CN"/>
        </w:rPr>
      </w:pPr>
      <w:r w:rsidRPr="00583E4A">
        <w:rPr>
          <w:rFonts w:asciiTheme="minorHAnsi" w:eastAsia="SimSun" w:hAnsiTheme="minorHAnsi" w:cstheme="minorHAnsi"/>
          <w:sz w:val="20"/>
          <w:szCs w:val="20"/>
          <w:lang w:eastAsia="zh-CN"/>
        </w:rPr>
        <w:t>Απόφαση Κ.Ε.Π.Α. ίδιου (εάν υπάρχει)</w:t>
      </w:r>
    </w:p>
    <w:p w:rsidR="00DC57BA" w:rsidRPr="00583E4A" w:rsidRDefault="00DC57BA" w:rsidP="00DC57BA">
      <w:pPr>
        <w:pStyle w:val="a4"/>
        <w:numPr>
          <w:ilvl w:val="0"/>
          <w:numId w:val="33"/>
        </w:numPr>
        <w:tabs>
          <w:tab w:val="left" w:pos="426"/>
        </w:tabs>
        <w:spacing w:after="240" w:line="240" w:lineRule="auto"/>
        <w:rPr>
          <w:rFonts w:asciiTheme="minorHAnsi" w:eastAsia="SimSun" w:hAnsiTheme="minorHAnsi" w:cstheme="minorHAnsi"/>
          <w:color w:val="FF0000"/>
          <w:sz w:val="20"/>
          <w:szCs w:val="20"/>
          <w:lang w:eastAsia="zh-CN"/>
        </w:rPr>
      </w:pPr>
      <w:r w:rsidRPr="00583E4A">
        <w:rPr>
          <w:rFonts w:asciiTheme="minorHAnsi" w:eastAsia="SimSun" w:hAnsiTheme="minorHAnsi" w:cstheme="minorHAnsi"/>
          <w:sz w:val="20"/>
          <w:szCs w:val="20"/>
          <w:lang w:eastAsia="zh-CN"/>
        </w:rPr>
        <w:t>Εγγραφή σε επαγγελματικό μητρώο (Δικηγορικός Σύλλογος, ΤΕΕ, ΟΕΕ, κλπ</w:t>
      </w:r>
      <w:r w:rsidRPr="00E1532F">
        <w:rPr>
          <w:rFonts w:asciiTheme="minorHAnsi" w:eastAsia="SimSun" w:hAnsiTheme="minorHAnsi" w:cstheme="minorHAnsi"/>
          <w:sz w:val="20"/>
          <w:szCs w:val="20"/>
          <w:lang w:eastAsia="zh-CN"/>
        </w:rPr>
        <w:t>.)(εφόσον υπάρχει)</w:t>
      </w:r>
    </w:p>
    <w:p w:rsidR="00BF648A" w:rsidRDefault="00BF648A" w:rsidP="00DC57BA">
      <w:pPr>
        <w:pStyle w:val="a4"/>
        <w:numPr>
          <w:ilvl w:val="0"/>
          <w:numId w:val="33"/>
        </w:numPr>
        <w:tabs>
          <w:tab w:val="left" w:pos="426"/>
        </w:tabs>
        <w:spacing w:after="240" w:line="240" w:lineRule="auto"/>
        <w:rPr>
          <w:rFonts w:asciiTheme="minorHAnsi" w:eastAsia="SimSun" w:hAnsiTheme="minorHAnsi" w:cstheme="minorHAnsi"/>
          <w:sz w:val="20"/>
          <w:szCs w:val="20"/>
          <w:lang w:eastAsia="zh-CN"/>
        </w:rPr>
      </w:pPr>
      <w:r w:rsidRPr="00154097">
        <w:rPr>
          <w:rFonts w:asciiTheme="minorHAnsi" w:eastAsia="SimSun" w:hAnsiTheme="minorHAnsi" w:cstheme="minorHAnsi"/>
          <w:sz w:val="20"/>
          <w:szCs w:val="20"/>
          <w:lang w:eastAsia="zh-CN"/>
        </w:rPr>
        <w:t>Εργασιακή Εμπειρία σχετική με το αντικείμενο κατάρτισης   (εφόσον υπάρχει)</w:t>
      </w:r>
    </w:p>
    <w:p w:rsidR="00154097" w:rsidRPr="00154097" w:rsidRDefault="00154097" w:rsidP="00DC57BA">
      <w:pPr>
        <w:pStyle w:val="a4"/>
        <w:numPr>
          <w:ilvl w:val="0"/>
          <w:numId w:val="33"/>
        </w:numPr>
        <w:spacing w:after="240" w:line="240" w:lineRule="auto"/>
        <w:jc w:val="both"/>
        <w:rPr>
          <w:rFonts w:asciiTheme="minorHAnsi" w:eastAsia="SimSun" w:hAnsiTheme="minorHAnsi" w:cstheme="minorHAnsi"/>
          <w:sz w:val="20"/>
          <w:szCs w:val="20"/>
          <w:lang w:eastAsia="zh-CN"/>
        </w:rPr>
      </w:pPr>
      <w:r w:rsidRPr="00154097">
        <w:rPr>
          <w:rFonts w:asciiTheme="minorHAnsi" w:eastAsia="SimSun" w:hAnsiTheme="minorHAnsi" w:cstheme="minorHAnsi"/>
          <w:sz w:val="20"/>
          <w:szCs w:val="20"/>
          <w:lang w:eastAsia="zh-CN"/>
        </w:rPr>
        <w:t>Υπεύθυνη Δήλωση στην οποία θα δηλώνει ότι: Δεν είμαι μαθητής/</w:t>
      </w:r>
      <w:proofErr w:type="spellStart"/>
      <w:r w:rsidRPr="00154097">
        <w:rPr>
          <w:rFonts w:asciiTheme="minorHAnsi" w:eastAsia="SimSun" w:hAnsiTheme="minorHAnsi" w:cstheme="minorHAnsi"/>
          <w:sz w:val="20"/>
          <w:szCs w:val="20"/>
          <w:lang w:eastAsia="zh-CN"/>
        </w:rPr>
        <w:t>τρια</w:t>
      </w:r>
      <w:proofErr w:type="spellEnd"/>
      <w:r w:rsidRPr="00154097">
        <w:rPr>
          <w:rFonts w:asciiTheme="minorHAnsi" w:eastAsia="SimSun" w:hAnsiTheme="minorHAnsi" w:cstheme="minorHAnsi"/>
          <w:sz w:val="20"/>
          <w:szCs w:val="20"/>
          <w:lang w:eastAsia="zh-CN"/>
        </w:rPr>
        <w:t>, σπουδαστής/</w:t>
      </w:r>
      <w:proofErr w:type="spellStart"/>
      <w:r w:rsidRPr="00154097">
        <w:rPr>
          <w:rFonts w:asciiTheme="minorHAnsi" w:eastAsia="SimSun" w:hAnsiTheme="minorHAnsi" w:cstheme="minorHAnsi"/>
          <w:sz w:val="20"/>
          <w:szCs w:val="20"/>
          <w:lang w:eastAsia="zh-CN"/>
        </w:rPr>
        <w:t>τρια</w:t>
      </w:r>
      <w:proofErr w:type="spellEnd"/>
      <w:r w:rsidRPr="00154097">
        <w:rPr>
          <w:rFonts w:asciiTheme="minorHAnsi" w:eastAsia="SimSun" w:hAnsiTheme="minorHAnsi" w:cstheme="minorHAnsi"/>
          <w:sz w:val="20"/>
          <w:szCs w:val="20"/>
          <w:lang w:eastAsia="zh-CN"/>
        </w:rPr>
        <w:t xml:space="preserve"> ή φοιτητής/</w:t>
      </w:r>
      <w:proofErr w:type="spellStart"/>
      <w:r w:rsidRPr="00154097">
        <w:rPr>
          <w:rFonts w:asciiTheme="minorHAnsi" w:eastAsia="SimSun" w:hAnsiTheme="minorHAnsi" w:cstheme="minorHAnsi"/>
          <w:sz w:val="20"/>
          <w:szCs w:val="20"/>
          <w:lang w:eastAsia="zh-CN"/>
        </w:rPr>
        <w:t>τρια</w:t>
      </w:r>
      <w:proofErr w:type="spellEnd"/>
      <w:r w:rsidRPr="00154097">
        <w:rPr>
          <w:rFonts w:asciiTheme="minorHAnsi" w:eastAsia="SimSun" w:hAnsiTheme="minorHAnsi" w:cstheme="minorHAnsi"/>
          <w:sz w:val="20"/>
          <w:szCs w:val="20"/>
          <w:lang w:eastAsia="zh-CN"/>
        </w:rPr>
        <w:t>, και τα στοιχεία και τα προσκομιζόμενα έγγραφα είναι αληθή</w:t>
      </w:r>
    </w:p>
    <w:p w:rsidR="00154097" w:rsidRPr="00B92802" w:rsidRDefault="00DC57BA" w:rsidP="00DC57BA">
      <w:pPr>
        <w:pStyle w:val="a4"/>
        <w:numPr>
          <w:ilvl w:val="0"/>
          <w:numId w:val="33"/>
        </w:numPr>
        <w:rPr>
          <w:rFonts w:asciiTheme="minorHAnsi" w:eastAsia="SimSun" w:hAnsiTheme="minorHAnsi" w:cstheme="minorHAnsi"/>
          <w:sz w:val="20"/>
          <w:szCs w:val="20"/>
          <w:lang w:eastAsia="zh-CN"/>
        </w:rPr>
      </w:pPr>
      <w:r w:rsidRPr="00DC57BA">
        <w:rPr>
          <w:rFonts w:asciiTheme="minorHAnsi" w:eastAsia="SimSun" w:hAnsiTheme="minorHAnsi" w:cstheme="minorHAnsi"/>
          <w:sz w:val="20"/>
          <w:szCs w:val="20"/>
          <w:lang w:eastAsia="zh-CN"/>
        </w:rPr>
        <w:t>IBAN Τραπεζικού λογαριασμού (πρώτος δικαιούχος)</w:t>
      </w:r>
    </w:p>
    <w:p w:rsidR="004C1876" w:rsidRDefault="00900A2D" w:rsidP="00424CE4">
      <w:pPr>
        <w:pStyle w:val="1"/>
        <w:spacing w:line="240" w:lineRule="auto"/>
        <w:ind w:left="818" w:hanging="360"/>
      </w:pPr>
      <w:bookmarkStart w:id="9" w:name="_Toc117082998"/>
      <w:r w:rsidRPr="003D1BA8">
        <w:lastRenderedPageBreak/>
        <w:t>Κ</w:t>
      </w:r>
      <w:r w:rsidR="001B0571" w:rsidRPr="003D1BA8">
        <w:t>ριτ</w:t>
      </w:r>
      <w:r w:rsidRPr="003D1BA8">
        <w:t xml:space="preserve">ήρια </w:t>
      </w:r>
      <w:r w:rsidR="006C40E1" w:rsidRPr="003D1BA8">
        <w:t>Ε</w:t>
      </w:r>
      <w:r w:rsidR="001B0571" w:rsidRPr="003D1BA8">
        <w:t xml:space="preserve">πιλογής </w:t>
      </w:r>
      <w:r w:rsidR="00B96241">
        <w:t>ωφελουμένων</w:t>
      </w:r>
      <w:bookmarkEnd w:id="9"/>
    </w:p>
    <w:p w:rsidR="004C1876" w:rsidRPr="003D1BA8" w:rsidRDefault="004C1876" w:rsidP="00424CE4">
      <w:pPr>
        <w:spacing w:after="0" w:line="240" w:lineRule="auto"/>
        <w:ind w:left="0" w:right="0" w:firstLine="0"/>
        <w:jc w:val="left"/>
        <w:rPr>
          <w:rFonts w:eastAsiaTheme="minorEastAsia"/>
          <w:color w:val="auto"/>
          <w:szCs w:val="20"/>
        </w:rPr>
      </w:pPr>
    </w:p>
    <w:p w:rsidR="0038278F" w:rsidRPr="0038278F" w:rsidRDefault="0038278F" w:rsidP="0038278F">
      <w:pPr>
        <w:autoSpaceDE w:val="0"/>
        <w:autoSpaceDN w:val="0"/>
        <w:adjustRightInd w:val="0"/>
        <w:spacing w:after="60" w:line="240" w:lineRule="auto"/>
        <w:ind w:left="0" w:right="0" w:firstLine="0"/>
        <w:rPr>
          <w:rFonts w:eastAsia="Times New Roman"/>
          <w:color w:val="auto"/>
          <w:szCs w:val="20"/>
        </w:rPr>
      </w:pPr>
      <w:r w:rsidRPr="0038278F">
        <w:rPr>
          <w:rFonts w:eastAsia="Times New Roman"/>
          <w:color w:val="auto"/>
          <w:szCs w:val="20"/>
        </w:rPr>
        <w:t>Η επιλογή των εργαζομένων και η εγγραφή τους στο Μητρώο Ωφελουμένων θα γίνει με μοριοδότηση, βάσει των ακόλουθων κριτηρίων :</w:t>
      </w:r>
    </w:p>
    <w:tbl>
      <w:tblPr>
        <w:tblStyle w:val="TableGrid1"/>
        <w:tblW w:w="92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7" w:type="dxa"/>
          <w:right w:w="115" w:type="dxa"/>
        </w:tblCellMar>
        <w:tblLook w:val="04A0"/>
      </w:tblPr>
      <w:tblGrid>
        <w:gridCol w:w="5382"/>
        <w:gridCol w:w="3832"/>
      </w:tblGrid>
      <w:tr w:rsidR="0038278F" w:rsidRPr="0038278F">
        <w:trPr>
          <w:divId w:val="2144038477"/>
          <w:trHeight w:val="382"/>
          <w:jc w:val="center"/>
        </w:trPr>
        <w:tc>
          <w:tcPr>
            <w:tcW w:w="5382" w:type="dxa"/>
            <w:tcBorders>
              <w:top w:val="single" w:sz="4" w:space="0" w:color="000000"/>
              <w:left w:val="single" w:sz="4" w:space="0" w:color="000000"/>
              <w:bottom w:val="single" w:sz="4" w:space="0" w:color="000000"/>
              <w:right w:val="single" w:sz="4" w:space="0" w:color="000000"/>
            </w:tcBorders>
            <w:shd w:val="clear" w:color="auto" w:fill="F2F2F2"/>
            <w:hideMark/>
          </w:tcPr>
          <w:p w:rsidR="0038278F" w:rsidRPr="0038278F" w:rsidRDefault="0038278F" w:rsidP="0038278F">
            <w:pPr>
              <w:spacing w:after="0" w:line="240" w:lineRule="auto"/>
              <w:ind w:left="0" w:right="172" w:firstLine="0"/>
              <w:jc w:val="center"/>
            </w:pPr>
            <w:r w:rsidRPr="0038278F">
              <w:rPr>
                <w:rFonts w:eastAsia="Times New Roman"/>
                <w:color w:val="auto"/>
                <w:szCs w:val="20"/>
              </w:rPr>
              <w:br w:type="page"/>
            </w:r>
            <w:r w:rsidRPr="0038278F">
              <w:rPr>
                <w:rFonts w:eastAsia="Times New Roman"/>
                <w:color w:val="auto"/>
                <w:szCs w:val="20"/>
              </w:rPr>
              <w:br w:type="page"/>
            </w:r>
            <w:r w:rsidRPr="0038278F">
              <w:rPr>
                <w:b/>
              </w:rPr>
              <w:t>Κριτήρια</w:t>
            </w:r>
          </w:p>
        </w:tc>
        <w:tc>
          <w:tcPr>
            <w:tcW w:w="3832" w:type="dxa"/>
            <w:tcBorders>
              <w:top w:val="single" w:sz="4" w:space="0" w:color="000000"/>
              <w:left w:val="single" w:sz="4" w:space="0" w:color="000000"/>
              <w:bottom w:val="single" w:sz="4" w:space="0" w:color="000000"/>
              <w:right w:val="single" w:sz="4" w:space="0" w:color="000000"/>
            </w:tcBorders>
            <w:shd w:val="clear" w:color="auto" w:fill="F2F2F2"/>
            <w:hideMark/>
          </w:tcPr>
          <w:p w:rsidR="0038278F" w:rsidRPr="0038278F" w:rsidRDefault="0038278F" w:rsidP="0038278F">
            <w:pPr>
              <w:spacing w:after="0" w:line="240" w:lineRule="auto"/>
              <w:ind w:left="0" w:right="0" w:firstLine="0"/>
              <w:jc w:val="center"/>
            </w:pPr>
            <w:r w:rsidRPr="0038278F">
              <w:rPr>
                <w:b/>
              </w:rPr>
              <w:t>Συντελεστής βαρύτητας ανά κριτήριο</w:t>
            </w:r>
          </w:p>
        </w:tc>
      </w:tr>
      <w:tr w:rsidR="0038278F" w:rsidRPr="0038278F">
        <w:trPr>
          <w:divId w:val="2144038477"/>
          <w:trHeight w:val="386"/>
          <w:jc w:val="center"/>
        </w:trPr>
        <w:tc>
          <w:tcPr>
            <w:tcW w:w="538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38278F" w:rsidP="0038278F">
            <w:pPr>
              <w:spacing w:after="0" w:line="240" w:lineRule="auto"/>
              <w:ind w:left="219" w:right="0" w:firstLine="0"/>
              <w:jc w:val="left"/>
              <w:rPr>
                <w:b/>
              </w:rPr>
            </w:pPr>
            <w:r w:rsidRPr="0038278F">
              <w:rPr>
                <w:b/>
              </w:rPr>
              <w:t xml:space="preserve">Κ1: Εκπαιδευτικό επίπεδο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297ECE" w:rsidP="0038278F">
            <w:pPr>
              <w:spacing w:after="0" w:line="240" w:lineRule="auto"/>
              <w:ind w:left="0" w:right="171" w:firstLine="0"/>
              <w:jc w:val="center"/>
            </w:pPr>
            <w:r>
              <w:t>0,30</w:t>
            </w:r>
          </w:p>
        </w:tc>
      </w:tr>
      <w:tr w:rsidR="0038278F" w:rsidRPr="0038278F">
        <w:trPr>
          <w:divId w:val="2144038477"/>
          <w:trHeight w:val="386"/>
          <w:jc w:val="center"/>
        </w:trPr>
        <w:tc>
          <w:tcPr>
            <w:tcW w:w="538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38278F" w:rsidP="0038278F">
            <w:pPr>
              <w:spacing w:after="0" w:line="240" w:lineRule="auto"/>
              <w:ind w:left="219" w:right="0" w:firstLine="0"/>
              <w:jc w:val="left"/>
            </w:pPr>
            <w:r w:rsidRPr="0038278F">
              <w:rPr>
                <w:b/>
              </w:rPr>
              <w:t xml:space="preserve">Κ2: </w:t>
            </w:r>
            <w:bookmarkStart w:id="10" w:name="_Hlk114653230"/>
            <w:r w:rsidRPr="0038278F">
              <w:rPr>
                <w:b/>
              </w:rPr>
              <w:t xml:space="preserve">Εργασιακή Εμπειρία σχετική με το αντικείμενο κατάρτισης                                              </w:t>
            </w:r>
            <w:bookmarkEnd w:id="10"/>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297ECE" w:rsidP="0038278F">
            <w:pPr>
              <w:spacing w:after="0" w:line="240" w:lineRule="auto"/>
              <w:ind w:left="0" w:right="171" w:firstLine="0"/>
              <w:jc w:val="center"/>
            </w:pPr>
            <w:r>
              <w:t>0,15</w:t>
            </w:r>
          </w:p>
        </w:tc>
      </w:tr>
      <w:tr w:rsidR="0038278F" w:rsidRPr="0038278F">
        <w:trPr>
          <w:divId w:val="2144038477"/>
          <w:trHeight w:val="389"/>
          <w:jc w:val="center"/>
        </w:trPr>
        <w:tc>
          <w:tcPr>
            <w:tcW w:w="538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38278F" w:rsidP="0038278F">
            <w:pPr>
              <w:spacing w:after="0" w:line="240" w:lineRule="auto"/>
              <w:ind w:left="219" w:right="0" w:firstLine="0"/>
              <w:jc w:val="left"/>
              <w:rPr>
                <w:b/>
              </w:rPr>
            </w:pPr>
            <w:r w:rsidRPr="0038278F">
              <w:rPr>
                <w:b/>
              </w:rPr>
              <w:t xml:space="preserve">Κ3: Εγγραφή σε επαγγελματικό Μητρώο (Δικηγορικός Σύλλογος, ΤΕΕ, ΟΕΕ, κλπ.)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297ECE" w:rsidP="0038278F">
            <w:pPr>
              <w:spacing w:after="0" w:line="240" w:lineRule="auto"/>
              <w:ind w:left="0" w:right="171" w:firstLine="0"/>
              <w:jc w:val="center"/>
            </w:pPr>
            <w:r>
              <w:t>0,15</w:t>
            </w:r>
          </w:p>
        </w:tc>
      </w:tr>
      <w:tr w:rsidR="0038278F" w:rsidRPr="0038278F">
        <w:trPr>
          <w:divId w:val="2144038477"/>
          <w:trHeight w:val="389"/>
          <w:jc w:val="center"/>
        </w:trPr>
        <w:tc>
          <w:tcPr>
            <w:tcW w:w="538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38278F" w:rsidP="0038278F">
            <w:pPr>
              <w:spacing w:after="0" w:line="240" w:lineRule="auto"/>
              <w:ind w:left="219" w:right="0" w:firstLine="0"/>
              <w:jc w:val="left"/>
              <w:rPr>
                <w:b/>
              </w:rPr>
            </w:pPr>
            <w:r w:rsidRPr="0038278F">
              <w:rPr>
                <w:b/>
              </w:rPr>
              <w:t xml:space="preserve">Κ4: Ετήσιο εισόδημα (ατομικό ή οικογενειακό)                                                                          </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297ECE" w:rsidP="0038278F">
            <w:pPr>
              <w:spacing w:after="0" w:line="240" w:lineRule="auto"/>
              <w:ind w:left="0" w:right="171" w:firstLine="0"/>
              <w:jc w:val="center"/>
            </w:pPr>
            <w:r>
              <w:t>0,30</w:t>
            </w:r>
          </w:p>
        </w:tc>
      </w:tr>
      <w:tr w:rsidR="0038278F" w:rsidRPr="0038278F">
        <w:trPr>
          <w:divId w:val="2144038477"/>
          <w:trHeight w:val="389"/>
          <w:jc w:val="center"/>
        </w:trPr>
        <w:tc>
          <w:tcPr>
            <w:tcW w:w="538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38278F" w:rsidP="0038278F">
            <w:pPr>
              <w:spacing w:after="0" w:line="240" w:lineRule="auto"/>
              <w:ind w:left="219" w:right="0" w:firstLine="0"/>
              <w:jc w:val="left"/>
              <w:rPr>
                <w:b/>
              </w:rPr>
            </w:pPr>
            <w:r w:rsidRPr="0038278F">
              <w:rPr>
                <w:b/>
              </w:rPr>
              <w:t>Κ5: ΕΚΟ (Ευπαθή Κοινωνικά Ομάδα</w:t>
            </w:r>
            <w:r w:rsidR="00186D3A">
              <w:rPr>
                <w:b/>
              </w:rPr>
              <w:t>)</w:t>
            </w:r>
          </w:p>
        </w:tc>
        <w:tc>
          <w:tcPr>
            <w:tcW w:w="3832" w:type="dxa"/>
            <w:tcBorders>
              <w:top w:val="single" w:sz="4" w:space="0" w:color="000000"/>
              <w:left w:val="single" w:sz="4" w:space="0" w:color="000000"/>
              <w:bottom w:val="single" w:sz="4" w:space="0" w:color="000000"/>
              <w:right w:val="single" w:sz="4" w:space="0" w:color="000000"/>
            </w:tcBorders>
            <w:vAlign w:val="center"/>
            <w:hideMark/>
          </w:tcPr>
          <w:p w:rsidR="0038278F" w:rsidRPr="0038278F" w:rsidRDefault="00297ECE" w:rsidP="0038278F">
            <w:pPr>
              <w:spacing w:after="0" w:line="240" w:lineRule="auto"/>
              <w:ind w:left="0" w:right="171" w:firstLine="0"/>
              <w:jc w:val="center"/>
            </w:pPr>
            <w:r>
              <w:t>0,10</w:t>
            </w:r>
          </w:p>
        </w:tc>
      </w:tr>
    </w:tbl>
    <w:p w:rsidR="0038278F" w:rsidRPr="0038278F" w:rsidRDefault="0038278F" w:rsidP="0038278F">
      <w:pPr>
        <w:spacing w:after="0" w:line="240" w:lineRule="auto"/>
        <w:ind w:left="0" w:right="0" w:firstLine="0"/>
        <w:rPr>
          <w:b/>
          <w:sz w:val="25"/>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4394"/>
        <w:gridCol w:w="1447"/>
        <w:gridCol w:w="1251"/>
      </w:tblGrid>
      <w:tr w:rsidR="0038278F" w:rsidRPr="0038278F" w:rsidTr="0038278F">
        <w:trPr>
          <w:trHeight w:val="439"/>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38278F" w:rsidRPr="0038278F" w:rsidRDefault="0038278F" w:rsidP="0038278F">
            <w:pPr>
              <w:autoSpaceDE w:val="0"/>
              <w:autoSpaceDN w:val="0"/>
              <w:adjustRightInd w:val="0"/>
              <w:spacing w:after="0" w:line="240" w:lineRule="auto"/>
              <w:ind w:left="0" w:right="0" w:firstLine="0"/>
              <w:jc w:val="center"/>
              <w:rPr>
                <w:rFonts w:eastAsia="Times New Roman"/>
                <w:b/>
                <w:szCs w:val="20"/>
              </w:rPr>
            </w:pPr>
            <w:r w:rsidRPr="0038278F">
              <w:rPr>
                <w:b/>
                <w:szCs w:val="20"/>
              </w:rPr>
              <w:t>Κριτήριο Επιλογής</w:t>
            </w:r>
          </w:p>
        </w:tc>
        <w:tc>
          <w:tcPr>
            <w:tcW w:w="4394" w:type="dxa"/>
            <w:tcBorders>
              <w:top w:val="single" w:sz="4" w:space="0" w:color="auto"/>
              <w:left w:val="single" w:sz="4" w:space="0" w:color="auto"/>
              <w:bottom w:val="single" w:sz="4" w:space="0" w:color="auto"/>
              <w:right w:val="single" w:sz="4" w:space="0" w:color="auto"/>
            </w:tcBorders>
            <w:vAlign w:val="center"/>
            <w:hideMark/>
          </w:tcPr>
          <w:p w:rsidR="0038278F" w:rsidRPr="0038278F" w:rsidRDefault="0038278F" w:rsidP="0038278F">
            <w:pPr>
              <w:spacing w:after="0" w:line="240" w:lineRule="auto"/>
              <w:ind w:left="0" w:right="0" w:firstLine="0"/>
              <w:jc w:val="center"/>
              <w:rPr>
                <w:rFonts w:eastAsia="Times New Roman"/>
                <w:b/>
                <w:szCs w:val="20"/>
              </w:rPr>
            </w:pPr>
            <w:r w:rsidRPr="0038278F">
              <w:rPr>
                <w:rFonts w:eastAsia="Times New Roman"/>
                <w:b/>
                <w:szCs w:val="20"/>
              </w:rPr>
              <w:t>Ανάλυση Κριτηρίου Επιλογής</w:t>
            </w:r>
          </w:p>
        </w:tc>
        <w:tc>
          <w:tcPr>
            <w:tcW w:w="1447" w:type="dxa"/>
            <w:tcBorders>
              <w:top w:val="single" w:sz="4" w:space="0" w:color="auto"/>
              <w:left w:val="single" w:sz="4" w:space="0" w:color="auto"/>
              <w:bottom w:val="single" w:sz="4" w:space="0" w:color="auto"/>
              <w:right w:val="single" w:sz="4" w:space="0" w:color="auto"/>
            </w:tcBorders>
            <w:vAlign w:val="center"/>
            <w:hideMark/>
          </w:tcPr>
          <w:p w:rsidR="0038278F" w:rsidRPr="0038278F" w:rsidRDefault="0038278F" w:rsidP="0038278F">
            <w:pPr>
              <w:autoSpaceDE w:val="0"/>
              <w:autoSpaceDN w:val="0"/>
              <w:adjustRightInd w:val="0"/>
              <w:spacing w:after="0" w:line="240" w:lineRule="auto"/>
              <w:ind w:left="0" w:right="0" w:firstLine="0"/>
              <w:jc w:val="center"/>
              <w:rPr>
                <w:rFonts w:eastAsia="Times New Roman"/>
                <w:b/>
                <w:color w:val="auto"/>
                <w:szCs w:val="20"/>
              </w:rPr>
            </w:pPr>
            <w:r w:rsidRPr="0038278F">
              <w:rPr>
                <w:rFonts w:eastAsia="Times New Roman"/>
                <w:b/>
                <w:color w:val="auto"/>
                <w:szCs w:val="20"/>
              </w:rPr>
              <w:t>Μοριοδότηση Κριτηρίου Επιλογής</w:t>
            </w:r>
          </w:p>
        </w:tc>
        <w:tc>
          <w:tcPr>
            <w:tcW w:w="1251" w:type="dxa"/>
            <w:tcBorders>
              <w:top w:val="single" w:sz="4" w:space="0" w:color="auto"/>
              <w:left w:val="single" w:sz="4" w:space="0" w:color="auto"/>
              <w:bottom w:val="single" w:sz="4" w:space="0" w:color="auto"/>
              <w:right w:val="single" w:sz="4" w:space="0" w:color="auto"/>
            </w:tcBorders>
            <w:vAlign w:val="center"/>
            <w:hideMark/>
          </w:tcPr>
          <w:p w:rsidR="0038278F" w:rsidRPr="0038278F" w:rsidRDefault="0038278F" w:rsidP="0038278F">
            <w:pPr>
              <w:autoSpaceDE w:val="0"/>
              <w:autoSpaceDN w:val="0"/>
              <w:adjustRightInd w:val="0"/>
              <w:spacing w:after="0" w:line="240" w:lineRule="auto"/>
              <w:ind w:left="0" w:right="0" w:firstLine="0"/>
              <w:jc w:val="center"/>
              <w:rPr>
                <w:rFonts w:eastAsia="Times New Roman"/>
                <w:b/>
                <w:color w:val="auto"/>
                <w:szCs w:val="20"/>
              </w:rPr>
            </w:pPr>
            <w:r w:rsidRPr="0038278F">
              <w:rPr>
                <w:rFonts w:eastAsia="Times New Roman"/>
                <w:b/>
                <w:color w:val="auto"/>
                <w:szCs w:val="20"/>
              </w:rPr>
              <w:t>Συντελεστής βαρύτητας</w:t>
            </w:r>
          </w:p>
        </w:tc>
      </w:tr>
      <w:tr w:rsidR="00563976" w:rsidRPr="0038278F" w:rsidTr="00186D3A">
        <w:trPr>
          <w:trHeight w:val="439"/>
          <w:jc w:val="center"/>
        </w:trPr>
        <w:tc>
          <w:tcPr>
            <w:tcW w:w="3114" w:type="dxa"/>
            <w:vMerge w:val="restart"/>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b/>
                <w:bCs/>
                <w:szCs w:val="20"/>
              </w:rPr>
            </w:pPr>
            <w:r w:rsidRPr="0038278F">
              <w:rPr>
                <w:rFonts w:eastAsia="Times New Roman"/>
                <w:b/>
                <w:bCs/>
                <w:szCs w:val="20"/>
              </w:rPr>
              <w:t>Κ1:</w:t>
            </w:r>
          </w:p>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sidRPr="00186D3A">
              <w:rPr>
                <w:rFonts w:eastAsia="Times New Roman"/>
                <w:szCs w:val="20"/>
              </w:rPr>
              <w:t>Εκπαιδευτικό επίπεδο</w:t>
            </w:r>
          </w:p>
        </w:tc>
        <w:tc>
          <w:tcPr>
            <w:tcW w:w="4394"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spacing w:after="0" w:line="240" w:lineRule="auto"/>
              <w:ind w:left="0" w:right="0" w:firstLine="0"/>
              <w:jc w:val="left"/>
              <w:rPr>
                <w:rFonts w:eastAsia="Times New Roman"/>
                <w:color w:val="auto"/>
                <w:szCs w:val="20"/>
              </w:rPr>
            </w:pPr>
            <w:r>
              <w:rPr>
                <w:rFonts w:eastAsia="Times New Roman"/>
                <w:szCs w:val="20"/>
              </w:rPr>
              <w:t>ΠΤΥΧΙΟ ΑΕΙ/ΤΕΙ</w:t>
            </w:r>
          </w:p>
        </w:tc>
        <w:tc>
          <w:tcPr>
            <w:tcW w:w="1447"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szCs w:val="20"/>
              </w:rPr>
              <w:t xml:space="preserve">20 </w:t>
            </w:r>
            <w:r w:rsidRPr="00CA2110">
              <w:rPr>
                <w:rFonts w:eastAsia="Times New Roman"/>
                <w:szCs w:val="20"/>
              </w:rPr>
              <w:t>μόρια</w:t>
            </w:r>
          </w:p>
        </w:tc>
        <w:tc>
          <w:tcPr>
            <w:tcW w:w="1251" w:type="dxa"/>
            <w:vMerge w:val="restart"/>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0,30</w:t>
            </w:r>
          </w:p>
        </w:tc>
      </w:tr>
      <w:tr w:rsidR="00563976" w:rsidRPr="0038278F" w:rsidTr="00186D3A">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spacing w:after="0" w:line="240" w:lineRule="auto"/>
              <w:ind w:left="0" w:right="0" w:firstLine="0"/>
              <w:jc w:val="left"/>
              <w:rPr>
                <w:rFonts w:eastAsia="Times New Roman"/>
                <w:color w:val="auto"/>
                <w:szCs w:val="20"/>
              </w:rPr>
            </w:pPr>
            <w:r>
              <w:rPr>
                <w:rFonts w:eastAsia="Times New Roman"/>
                <w:szCs w:val="20"/>
              </w:rPr>
              <w:t>ΜΕΤΑΠΤΥΧΙΑΚΟ</w:t>
            </w:r>
          </w:p>
        </w:tc>
        <w:tc>
          <w:tcPr>
            <w:tcW w:w="1447"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szCs w:val="20"/>
              </w:rPr>
              <w:t>10 μόρια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r>
      <w:tr w:rsidR="00563976" w:rsidRPr="0038278F" w:rsidTr="00186D3A">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spacing w:after="0" w:line="240" w:lineRule="auto"/>
              <w:ind w:left="0" w:right="0" w:firstLine="0"/>
              <w:jc w:val="left"/>
              <w:rPr>
                <w:rFonts w:eastAsia="Times New Roman"/>
                <w:color w:val="auto"/>
                <w:szCs w:val="20"/>
              </w:rPr>
            </w:pPr>
            <w:r>
              <w:rPr>
                <w:rFonts w:eastAsia="Times New Roman"/>
                <w:szCs w:val="20"/>
              </w:rPr>
              <w:t>ΔΙΔΑΚΤΟΡΙΚΟ</w:t>
            </w:r>
          </w:p>
        </w:tc>
        <w:tc>
          <w:tcPr>
            <w:tcW w:w="1447"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szCs w:val="20"/>
              </w:rPr>
              <w:t>0 μόρια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r>
      <w:tr w:rsidR="00563976" w:rsidRPr="0038278F" w:rsidTr="0038278F">
        <w:trPr>
          <w:trHeight w:val="439"/>
          <w:jc w:val="center"/>
        </w:trPr>
        <w:tc>
          <w:tcPr>
            <w:tcW w:w="3114" w:type="dxa"/>
            <w:tcBorders>
              <w:top w:val="single" w:sz="4" w:space="0" w:color="auto"/>
              <w:left w:val="single" w:sz="4" w:space="0" w:color="auto"/>
              <w:bottom w:val="single" w:sz="4" w:space="0" w:color="auto"/>
              <w:right w:val="single" w:sz="4" w:space="0" w:color="auto"/>
            </w:tcBorders>
            <w:vAlign w:val="center"/>
          </w:tcPr>
          <w:p w:rsidR="00563976" w:rsidRDefault="00563976" w:rsidP="00563976">
            <w:pPr>
              <w:autoSpaceDE w:val="0"/>
              <w:autoSpaceDN w:val="0"/>
              <w:adjustRightInd w:val="0"/>
              <w:spacing w:after="0" w:line="240" w:lineRule="auto"/>
              <w:ind w:left="0" w:right="0" w:firstLine="0"/>
              <w:jc w:val="center"/>
              <w:rPr>
                <w:b/>
              </w:rPr>
            </w:pPr>
            <w:r w:rsidRPr="0038278F">
              <w:rPr>
                <w:b/>
              </w:rPr>
              <w:t xml:space="preserve">Κ2: </w:t>
            </w:r>
          </w:p>
          <w:p w:rsidR="00563976" w:rsidRPr="00186D3A" w:rsidRDefault="00563976" w:rsidP="00563976">
            <w:pPr>
              <w:autoSpaceDE w:val="0"/>
              <w:autoSpaceDN w:val="0"/>
              <w:adjustRightInd w:val="0"/>
              <w:spacing w:after="0" w:line="240" w:lineRule="auto"/>
              <w:ind w:left="0" w:right="0" w:firstLine="0"/>
              <w:jc w:val="center"/>
              <w:rPr>
                <w:rFonts w:eastAsia="Times New Roman"/>
                <w:bCs/>
                <w:color w:val="auto"/>
                <w:szCs w:val="20"/>
              </w:rPr>
            </w:pPr>
            <w:r w:rsidRPr="00186D3A">
              <w:rPr>
                <w:bCs/>
              </w:rPr>
              <w:t xml:space="preserve">Εργασιακή Εμπειρία σχετική με το αντικείμενο κατάρτισης                                              </w:t>
            </w:r>
          </w:p>
        </w:tc>
        <w:tc>
          <w:tcPr>
            <w:tcW w:w="4394" w:type="dxa"/>
            <w:tcBorders>
              <w:top w:val="single" w:sz="4" w:space="0" w:color="auto"/>
              <w:left w:val="single" w:sz="4" w:space="0" w:color="auto"/>
              <w:bottom w:val="single" w:sz="4" w:space="0" w:color="auto"/>
              <w:right w:val="single" w:sz="4" w:space="0" w:color="auto"/>
            </w:tcBorders>
            <w:vAlign w:val="center"/>
          </w:tcPr>
          <w:p w:rsidR="00563976" w:rsidRPr="0038278F" w:rsidRDefault="00D939A5" w:rsidP="00563976">
            <w:pPr>
              <w:spacing w:after="0" w:line="240" w:lineRule="auto"/>
              <w:ind w:left="0" w:right="0" w:firstLine="0"/>
              <w:jc w:val="left"/>
              <w:rPr>
                <w:rFonts w:eastAsia="Times New Roman"/>
                <w:color w:val="auto"/>
                <w:szCs w:val="20"/>
              </w:rPr>
            </w:pPr>
            <w:r w:rsidRPr="00D939A5">
              <w:rPr>
                <w:rFonts w:eastAsia="Times New Roman"/>
                <w:color w:val="auto"/>
                <w:szCs w:val="20"/>
              </w:rPr>
              <w:t>ΠΤΥΧΙΟΥΧΟΙ ΔΙΚΗΓΟΡΟΙ, ΜΗΧΑΝΙΚΟΙ, ΟΙΚΟΝΟΜΟΛΟΓΟΙ ΜΕ ΕΡΓΑΣΙΑΚΗ ΕΜΠΕΙΡΙΑ ΣΤΟ ΑΝΤΙΚΕΙΜΕΝΟ ΚΑΤΑΡΤΙΣΗΣ</w:t>
            </w:r>
          </w:p>
        </w:tc>
        <w:tc>
          <w:tcPr>
            <w:tcW w:w="1447"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sidRPr="00F60200">
              <w:rPr>
                <w:rFonts w:eastAsia="Times New Roman"/>
                <w:color w:val="auto"/>
                <w:szCs w:val="20"/>
              </w:rPr>
              <w:t>15 μόρια</w:t>
            </w:r>
          </w:p>
        </w:tc>
        <w:tc>
          <w:tcPr>
            <w:tcW w:w="1251"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0,15</w:t>
            </w:r>
          </w:p>
        </w:tc>
      </w:tr>
      <w:tr w:rsidR="00563976" w:rsidRPr="0038278F" w:rsidTr="0038278F">
        <w:trPr>
          <w:trHeight w:val="439"/>
          <w:jc w:val="center"/>
        </w:trPr>
        <w:tc>
          <w:tcPr>
            <w:tcW w:w="3114" w:type="dxa"/>
            <w:tcBorders>
              <w:top w:val="single" w:sz="4" w:space="0" w:color="auto"/>
              <w:left w:val="single" w:sz="4" w:space="0" w:color="auto"/>
              <w:bottom w:val="single" w:sz="4" w:space="0" w:color="auto"/>
              <w:right w:val="single" w:sz="4" w:space="0" w:color="auto"/>
            </w:tcBorders>
            <w:vAlign w:val="center"/>
          </w:tcPr>
          <w:p w:rsidR="00563976" w:rsidRDefault="00563976" w:rsidP="00563976">
            <w:pPr>
              <w:autoSpaceDE w:val="0"/>
              <w:autoSpaceDN w:val="0"/>
              <w:adjustRightInd w:val="0"/>
              <w:spacing w:after="0" w:line="240" w:lineRule="auto"/>
              <w:ind w:left="0" w:right="0" w:firstLine="0"/>
              <w:jc w:val="center"/>
              <w:rPr>
                <w:b/>
              </w:rPr>
            </w:pPr>
            <w:r w:rsidRPr="0038278F">
              <w:rPr>
                <w:b/>
              </w:rPr>
              <w:t>Κ3:</w:t>
            </w:r>
          </w:p>
          <w:p w:rsidR="00563976" w:rsidRPr="00186D3A" w:rsidRDefault="00563976" w:rsidP="00563976">
            <w:pPr>
              <w:autoSpaceDE w:val="0"/>
              <w:autoSpaceDN w:val="0"/>
              <w:adjustRightInd w:val="0"/>
              <w:spacing w:after="0" w:line="240" w:lineRule="auto"/>
              <w:ind w:left="0" w:right="0" w:firstLine="0"/>
              <w:jc w:val="center"/>
              <w:rPr>
                <w:bCs/>
              </w:rPr>
            </w:pPr>
            <w:r w:rsidRPr="00186D3A">
              <w:rPr>
                <w:bCs/>
              </w:rPr>
              <w:t xml:space="preserve">Εγγραφή σε επαγγελματικό Μητρώο (Δικηγορικός Σύλλογος, ΤΕΕ, ΟΕΕ, κλπ.)              </w:t>
            </w:r>
          </w:p>
        </w:tc>
        <w:tc>
          <w:tcPr>
            <w:tcW w:w="4394"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spacing w:after="0" w:line="240" w:lineRule="auto"/>
              <w:ind w:left="0" w:right="0" w:firstLine="0"/>
              <w:jc w:val="left"/>
              <w:rPr>
                <w:rFonts w:eastAsia="Times New Roman"/>
                <w:color w:val="auto"/>
                <w:szCs w:val="20"/>
              </w:rPr>
            </w:pPr>
          </w:p>
        </w:tc>
        <w:tc>
          <w:tcPr>
            <w:tcW w:w="1447"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sidRPr="00F60200">
              <w:rPr>
                <w:rFonts w:eastAsia="Times New Roman"/>
                <w:color w:val="auto"/>
                <w:szCs w:val="20"/>
              </w:rPr>
              <w:t>15 μόρια</w:t>
            </w:r>
          </w:p>
        </w:tc>
        <w:tc>
          <w:tcPr>
            <w:tcW w:w="1251"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0,15</w:t>
            </w:r>
          </w:p>
        </w:tc>
      </w:tr>
      <w:tr w:rsidR="00563976" w:rsidRPr="0038278F" w:rsidTr="0038278F">
        <w:trPr>
          <w:trHeight w:val="439"/>
          <w:jc w:val="center"/>
        </w:trPr>
        <w:tc>
          <w:tcPr>
            <w:tcW w:w="3114" w:type="dxa"/>
            <w:vMerge w:val="restart"/>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autoSpaceDE w:val="0"/>
              <w:autoSpaceDN w:val="0"/>
              <w:adjustRightInd w:val="0"/>
              <w:spacing w:after="0" w:line="240" w:lineRule="auto"/>
              <w:ind w:left="0" w:right="0" w:firstLine="0"/>
              <w:jc w:val="center"/>
              <w:rPr>
                <w:rFonts w:eastAsia="Times New Roman"/>
                <w:b/>
                <w:color w:val="auto"/>
                <w:szCs w:val="20"/>
              </w:rPr>
            </w:pPr>
            <w:r w:rsidRPr="0038278F">
              <w:rPr>
                <w:rFonts w:eastAsia="Times New Roman"/>
                <w:b/>
                <w:color w:val="auto"/>
                <w:szCs w:val="20"/>
              </w:rPr>
              <w:t>Κ</w:t>
            </w:r>
            <w:r>
              <w:rPr>
                <w:rFonts w:eastAsia="Times New Roman"/>
                <w:b/>
                <w:color w:val="auto"/>
                <w:szCs w:val="20"/>
              </w:rPr>
              <w:t>4</w:t>
            </w:r>
          </w:p>
          <w:p w:rsidR="00563976" w:rsidRPr="0038278F" w:rsidRDefault="00563976" w:rsidP="00563976">
            <w:pPr>
              <w:autoSpaceDE w:val="0"/>
              <w:autoSpaceDN w:val="0"/>
              <w:adjustRightInd w:val="0"/>
              <w:spacing w:after="0" w:line="240" w:lineRule="auto"/>
              <w:ind w:left="0" w:right="0" w:firstLine="0"/>
              <w:jc w:val="center"/>
              <w:rPr>
                <w:rFonts w:eastAsia="Times New Roman"/>
                <w:bCs/>
                <w:color w:val="auto"/>
                <w:szCs w:val="20"/>
              </w:rPr>
            </w:pPr>
            <w:r w:rsidRPr="0038278F">
              <w:rPr>
                <w:rFonts w:eastAsia="Times New Roman"/>
                <w:bCs/>
                <w:color w:val="auto"/>
                <w:szCs w:val="20"/>
              </w:rPr>
              <w:t>Ατομικό/Οικογενειακό</w:t>
            </w:r>
          </w:p>
          <w:p w:rsidR="00563976" w:rsidRPr="0038278F" w:rsidRDefault="00563976" w:rsidP="00563976">
            <w:pPr>
              <w:autoSpaceDE w:val="0"/>
              <w:autoSpaceDN w:val="0"/>
              <w:adjustRightInd w:val="0"/>
              <w:spacing w:after="0" w:line="240" w:lineRule="auto"/>
              <w:ind w:left="0" w:right="0" w:firstLine="0"/>
              <w:jc w:val="center"/>
              <w:rPr>
                <w:rFonts w:eastAsia="Times New Roman"/>
                <w:bCs/>
                <w:color w:val="auto"/>
                <w:szCs w:val="20"/>
              </w:rPr>
            </w:pPr>
            <w:r w:rsidRPr="0038278F">
              <w:rPr>
                <w:rFonts w:eastAsia="Times New Roman"/>
                <w:bCs/>
                <w:color w:val="auto"/>
                <w:szCs w:val="20"/>
              </w:rPr>
              <w:t>Εισόδημα</w:t>
            </w:r>
          </w:p>
          <w:p w:rsidR="00563976" w:rsidRPr="0038278F" w:rsidRDefault="00563976" w:rsidP="00563976">
            <w:pPr>
              <w:autoSpaceDE w:val="0"/>
              <w:autoSpaceDN w:val="0"/>
              <w:adjustRightInd w:val="0"/>
              <w:spacing w:after="0" w:line="240" w:lineRule="auto"/>
              <w:ind w:left="0" w:right="0" w:firstLine="0"/>
              <w:jc w:val="center"/>
              <w:rPr>
                <w:rFonts w:eastAsia="Times New Roman"/>
                <w:b/>
                <w:color w:val="auto"/>
                <w:szCs w:val="20"/>
              </w:rPr>
            </w:pPr>
            <w:r w:rsidRPr="0038278F">
              <w:rPr>
                <w:rFonts w:eastAsia="Times New Roman"/>
                <w:b/>
                <w:color w:val="auto"/>
                <w:szCs w:val="20"/>
              </w:rPr>
              <w:t>Φορολογικού Έτους</w:t>
            </w:r>
          </w:p>
          <w:p w:rsidR="00563976" w:rsidRPr="0038278F" w:rsidRDefault="00563976" w:rsidP="00563976">
            <w:pPr>
              <w:autoSpaceDE w:val="0"/>
              <w:autoSpaceDN w:val="0"/>
              <w:adjustRightInd w:val="0"/>
              <w:spacing w:after="0" w:line="240" w:lineRule="auto"/>
              <w:ind w:left="0" w:right="0" w:firstLine="0"/>
              <w:jc w:val="center"/>
              <w:rPr>
                <w:rFonts w:eastAsia="Times New Roman"/>
                <w:b/>
                <w:color w:val="auto"/>
                <w:szCs w:val="20"/>
              </w:rPr>
            </w:pPr>
            <w:r w:rsidRPr="0038278F">
              <w:rPr>
                <w:rFonts w:eastAsia="Times New Roman"/>
                <w:b/>
                <w:color w:val="auto"/>
                <w:szCs w:val="20"/>
              </w:rPr>
              <w:t>2021</w:t>
            </w:r>
          </w:p>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α) Ατομικό 0-3.500,00 ευρώ</w:t>
            </w:r>
          </w:p>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β) Οικογενειακό 0-7.000,00 ευρώ</w:t>
            </w:r>
          </w:p>
        </w:tc>
        <w:tc>
          <w:tcPr>
            <w:tcW w:w="1447"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30</w:t>
            </w:r>
            <w:r w:rsidRPr="00186D3A">
              <w:rPr>
                <w:rFonts w:eastAsia="Times New Roman"/>
                <w:color w:val="auto"/>
                <w:szCs w:val="20"/>
              </w:rPr>
              <w:t>μόρια</w:t>
            </w:r>
          </w:p>
        </w:tc>
        <w:tc>
          <w:tcPr>
            <w:tcW w:w="1251" w:type="dxa"/>
            <w:vMerge w:val="restart"/>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0,30</w:t>
            </w:r>
          </w:p>
        </w:tc>
      </w:tr>
      <w:tr w:rsidR="00563976" w:rsidRPr="0038278F" w:rsidTr="0038278F">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α) Ατομικό 3.501,00-5.000,00</w:t>
            </w:r>
          </w:p>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β) Οικογενειακό 7.001,00-10.000,00 ευρώ</w:t>
            </w:r>
          </w:p>
        </w:tc>
        <w:tc>
          <w:tcPr>
            <w:tcW w:w="1447"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20</w:t>
            </w:r>
            <w:r w:rsidRPr="00186D3A">
              <w:rPr>
                <w:rFonts w:eastAsia="Times New Roman"/>
                <w:color w:val="auto"/>
                <w:szCs w:val="20"/>
              </w:rPr>
              <w:t>μόρια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r>
      <w:tr w:rsidR="00563976" w:rsidRPr="0038278F" w:rsidTr="0038278F">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α) Ατομικό 5.001,00–8.000,00 ευρώ</w:t>
            </w:r>
          </w:p>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β) Οικογενειακό 10.001,00-16.000,00 ευρώ</w:t>
            </w:r>
          </w:p>
        </w:tc>
        <w:tc>
          <w:tcPr>
            <w:tcW w:w="1447"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15</w:t>
            </w:r>
            <w:r w:rsidRPr="00186D3A">
              <w:rPr>
                <w:rFonts w:eastAsia="Times New Roman"/>
                <w:color w:val="auto"/>
                <w:szCs w:val="20"/>
              </w:rPr>
              <w:t>μόρια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r>
      <w:tr w:rsidR="00563976" w:rsidRPr="0038278F" w:rsidTr="0038278F">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α) Ατομικό 8.001,00 ευρώ -12.000,00 ευρώ</w:t>
            </w:r>
          </w:p>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β) Οικογενειακό 16.001,00 ευρώ- 26.000,00 ευρώ</w:t>
            </w:r>
          </w:p>
        </w:tc>
        <w:tc>
          <w:tcPr>
            <w:tcW w:w="1447"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10</w:t>
            </w:r>
            <w:r w:rsidRPr="00186D3A">
              <w:rPr>
                <w:rFonts w:eastAsia="Times New Roman"/>
                <w:color w:val="auto"/>
                <w:szCs w:val="20"/>
              </w:rPr>
              <w:t>μόρια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r>
      <w:tr w:rsidR="00563976" w:rsidRPr="0038278F" w:rsidTr="0038278F">
        <w:trPr>
          <w:trHeight w:val="4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α) Ατομικό από 12.001,00 ευρώ και άνω</w:t>
            </w:r>
          </w:p>
          <w:p w:rsidR="00563976" w:rsidRPr="0038278F" w:rsidRDefault="00563976" w:rsidP="00563976">
            <w:pPr>
              <w:spacing w:after="0" w:line="240" w:lineRule="auto"/>
              <w:ind w:left="0" w:right="0" w:firstLine="0"/>
              <w:jc w:val="left"/>
              <w:rPr>
                <w:rFonts w:eastAsia="Times New Roman"/>
                <w:color w:val="auto"/>
                <w:szCs w:val="20"/>
              </w:rPr>
            </w:pPr>
            <w:r w:rsidRPr="0038278F">
              <w:rPr>
                <w:rFonts w:eastAsia="Times New Roman"/>
                <w:color w:val="auto"/>
                <w:szCs w:val="20"/>
              </w:rPr>
              <w:t>β) Οικογενειακό από 26.001,00 ευρώ και άνω</w:t>
            </w:r>
          </w:p>
        </w:tc>
        <w:tc>
          <w:tcPr>
            <w:tcW w:w="1447" w:type="dxa"/>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autoSpaceDE w:val="0"/>
              <w:autoSpaceDN w:val="0"/>
              <w:adjustRightInd w:val="0"/>
              <w:spacing w:after="0" w:line="240" w:lineRule="auto"/>
              <w:ind w:left="0" w:right="0" w:firstLine="0"/>
              <w:jc w:val="center"/>
              <w:rPr>
                <w:rFonts w:eastAsia="Times New Roman"/>
                <w:color w:val="auto"/>
                <w:szCs w:val="20"/>
              </w:rPr>
            </w:pPr>
            <w:r>
              <w:rPr>
                <w:rFonts w:eastAsia="Times New Roman"/>
                <w:color w:val="auto"/>
                <w:szCs w:val="20"/>
              </w:rPr>
              <w:t>0</w:t>
            </w:r>
            <w:r w:rsidRPr="00186D3A">
              <w:rPr>
                <w:rFonts w:eastAsia="Times New Roman"/>
                <w:color w:val="auto"/>
                <w:szCs w:val="20"/>
              </w:rPr>
              <w:t>μόρια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976" w:rsidRPr="0038278F" w:rsidRDefault="00563976" w:rsidP="00563976">
            <w:pPr>
              <w:spacing w:after="0" w:line="256" w:lineRule="auto"/>
              <w:ind w:left="0" w:right="0" w:firstLine="0"/>
              <w:jc w:val="left"/>
              <w:rPr>
                <w:rFonts w:eastAsia="Times New Roman"/>
                <w:color w:val="auto"/>
                <w:szCs w:val="20"/>
              </w:rPr>
            </w:pPr>
          </w:p>
        </w:tc>
      </w:tr>
      <w:tr w:rsidR="00563976" w:rsidRPr="0038278F" w:rsidTr="0038278F">
        <w:trPr>
          <w:trHeight w:val="439"/>
          <w:jc w:val="center"/>
        </w:trPr>
        <w:tc>
          <w:tcPr>
            <w:tcW w:w="0" w:type="auto"/>
            <w:tcBorders>
              <w:top w:val="single" w:sz="4" w:space="0" w:color="auto"/>
              <w:left w:val="single" w:sz="4" w:space="0" w:color="auto"/>
              <w:bottom w:val="single" w:sz="4" w:space="0" w:color="auto"/>
              <w:right w:val="single" w:sz="4" w:space="0" w:color="auto"/>
            </w:tcBorders>
            <w:vAlign w:val="center"/>
          </w:tcPr>
          <w:p w:rsidR="00563976" w:rsidRPr="00186D3A" w:rsidRDefault="00563976" w:rsidP="00563976">
            <w:pPr>
              <w:spacing w:after="0" w:line="256" w:lineRule="auto"/>
              <w:ind w:left="0" w:right="0" w:firstLine="0"/>
              <w:jc w:val="center"/>
              <w:rPr>
                <w:rFonts w:eastAsia="Times New Roman"/>
                <w:b/>
                <w:bCs/>
                <w:color w:val="auto"/>
                <w:szCs w:val="20"/>
              </w:rPr>
            </w:pPr>
            <w:r w:rsidRPr="00186D3A">
              <w:rPr>
                <w:rFonts w:eastAsia="Times New Roman"/>
                <w:b/>
                <w:bCs/>
                <w:color w:val="auto"/>
                <w:szCs w:val="20"/>
              </w:rPr>
              <w:t>Κ5:</w:t>
            </w:r>
          </w:p>
          <w:p w:rsidR="00563976" w:rsidRPr="0038278F" w:rsidRDefault="00563976" w:rsidP="00563976">
            <w:pPr>
              <w:spacing w:after="0" w:line="256" w:lineRule="auto"/>
              <w:ind w:left="0" w:right="0" w:firstLine="0"/>
              <w:jc w:val="center"/>
              <w:rPr>
                <w:rFonts w:eastAsia="Times New Roman"/>
                <w:color w:val="auto"/>
                <w:szCs w:val="20"/>
              </w:rPr>
            </w:pPr>
            <w:r w:rsidRPr="00186D3A">
              <w:rPr>
                <w:rFonts w:eastAsia="Times New Roman"/>
                <w:color w:val="auto"/>
                <w:szCs w:val="20"/>
              </w:rPr>
              <w:t>ΕΚΟ (Ευπαθή Κοινωνικά Ομάδα)</w:t>
            </w:r>
          </w:p>
        </w:tc>
        <w:tc>
          <w:tcPr>
            <w:tcW w:w="4394" w:type="dxa"/>
            <w:tcBorders>
              <w:top w:val="single" w:sz="4" w:space="0" w:color="auto"/>
              <w:left w:val="single" w:sz="4" w:space="0" w:color="auto"/>
              <w:bottom w:val="single" w:sz="4" w:space="0" w:color="auto"/>
              <w:right w:val="single" w:sz="4" w:space="0" w:color="auto"/>
            </w:tcBorders>
            <w:vAlign w:val="center"/>
          </w:tcPr>
          <w:p w:rsidR="00563976" w:rsidRPr="0038278F" w:rsidRDefault="00563976" w:rsidP="00563976">
            <w:pPr>
              <w:spacing w:after="0" w:line="240" w:lineRule="auto"/>
              <w:ind w:left="0" w:right="0" w:firstLine="0"/>
              <w:jc w:val="left"/>
              <w:rPr>
                <w:rFonts w:eastAsia="Times New Roman"/>
                <w:color w:val="auto"/>
                <w:szCs w:val="20"/>
              </w:rPr>
            </w:pPr>
          </w:p>
        </w:tc>
        <w:tc>
          <w:tcPr>
            <w:tcW w:w="1447" w:type="dxa"/>
            <w:tcBorders>
              <w:top w:val="single" w:sz="4" w:space="0" w:color="auto"/>
              <w:left w:val="single" w:sz="4" w:space="0" w:color="auto"/>
              <w:bottom w:val="single" w:sz="4" w:space="0" w:color="auto"/>
              <w:right w:val="single" w:sz="4" w:space="0" w:color="auto"/>
            </w:tcBorders>
            <w:vAlign w:val="center"/>
          </w:tcPr>
          <w:p w:rsidR="00563976" w:rsidRDefault="00563976" w:rsidP="00563976">
            <w:pPr>
              <w:autoSpaceDE w:val="0"/>
              <w:autoSpaceDN w:val="0"/>
              <w:adjustRightInd w:val="0"/>
              <w:spacing w:after="0" w:line="240" w:lineRule="auto"/>
              <w:ind w:left="0" w:right="0" w:firstLine="0"/>
              <w:jc w:val="center"/>
              <w:rPr>
                <w:rFonts w:eastAsia="Times New Roman"/>
                <w:color w:val="auto"/>
                <w:szCs w:val="20"/>
              </w:rPr>
            </w:pPr>
            <w:r w:rsidRPr="00F60200">
              <w:rPr>
                <w:rFonts w:eastAsia="Times New Roman"/>
                <w:color w:val="auto"/>
                <w:szCs w:val="20"/>
              </w:rPr>
              <w:t>10 μόρια</w:t>
            </w:r>
          </w:p>
        </w:tc>
        <w:tc>
          <w:tcPr>
            <w:tcW w:w="0" w:type="auto"/>
            <w:tcBorders>
              <w:top w:val="single" w:sz="4" w:space="0" w:color="auto"/>
              <w:left w:val="single" w:sz="4" w:space="0" w:color="auto"/>
              <w:bottom w:val="single" w:sz="4" w:space="0" w:color="auto"/>
              <w:right w:val="single" w:sz="4" w:space="0" w:color="auto"/>
            </w:tcBorders>
            <w:vAlign w:val="center"/>
          </w:tcPr>
          <w:p w:rsidR="00563976" w:rsidRPr="0038278F" w:rsidRDefault="00563976" w:rsidP="00431C2B">
            <w:pPr>
              <w:spacing w:after="0" w:line="256" w:lineRule="auto"/>
              <w:ind w:left="0" w:right="0" w:firstLine="0"/>
              <w:jc w:val="center"/>
              <w:rPr>
                <w:rFonts w:eastAsia="Times New Roman"/>
                <w:color w:val="auto"/>
                <w:szCs w:val="20"/>
              </w:rPr>
            </w:pPr>
            <w:r>
              <w:rPr>
                <w:rFonts w:eastAsia="Times New Roman"/>
                <w:color w:val="auto"/>
                <w:szCs w:val="20"/>
              </w:rPr>
              <w:t>0,10</w:t>
            </w:r>
          </w:p>
        </w:tc>
      </w:tr>
      <w:tr w:rsidR="00563976" w:rsidRPr="006C7A16" w:rsidTr="00431C2B">
        <w:trPr>
          <w:trHeight w:val="439"/>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563976" w:rsidRPr="00431C2B" w:rsidRDefault="00563976" w:rsidP="00431C2B">
            <w:pPr>
              <w:spacing w:after="0" w:line="240" w:lineRule="auto"/>
              <w:ind w:left="0" w:right="0" w:firstLine="0"/>
              <w:jc w:val="center"/>
              <w:rPr>
                <w:rFonts w:eastAsia="Times New Roman"/>
                <w:b/>
                <w:bCs/>
                <w:color w:val="auto"/>
                <w:szCs w:val="20"/>
              </w:rPr>
            </w:pPr>
            <w:r w:rsidRPr="00431C2B">
              <w:rPr>
                <w:rFonts w:eastAsia="Times New Roman"/>
                <w:b/>
                <w:color w:val="auto"/>
                <w:sz w:val="22"/>
                <w:lang w:eastAsia="en-US"/>
              </w:rPr>
              <w:t>ΤΕΛΙΚΟΣ ΒΑΘΜΟΣ</w:t>
            </w:r>
          </w:p>
        </w:tc>
        <w:tc>
          <w:tcPr>
            <w:tcW w:w="7092" w:type="dxa"/>
            <w:gridSpan w:val="3"/>
            <w:tcBorders>
              <w:top w:val="single" w:sz="4" w:space="0" w:color="auto"/>
              <w:left w:val="single" w:sz="4" w:space="0" w:color="auto"/>
              <w:bottom w:val="single" w:sz="4" w:space="0" w:color="auto"/>
              <w:right w:val="single" w:sz="4" w:space="0" w:color="auto"/>
            </w:tcBorders>
            <w:vAlign w:val="center"/>
            <w:hideMark/>
          </w:tcPr>
          <w:p w:rsidR="00563976" w:rsidRPr="00431C2B" w:rsidRDefault="00563976" w:rsidP="00431C2B">
            <w:pPr>
              <w:spacing w:after="200" w:line="360" w:lineRule="auto"/>
              <w:ind w:left="0" w:right="0" w:firstLine="0"/>
              <w:jc w:val="center"/>
              <w:rPr>
                <w:rFonts w:eastAsia="Times New Roman"/>
                <w:color w:val="auto"/>
                <w:szCs w:val="20"/>
                <w:lang w:val="en-GB"/>
              </w:rPr>
            </w:pPr>
            <w:r w:rsidRPr="00431C2B">
              <w:rPr>
                <w:rFonts w:ascii="Calibri,Bold" w:hAnsi="Calibri,Bold" w:cs="Calibri,Bold"/>
                <w:b/>
                <w:bCs/>
                <w:color w:val="auto"/>
                <w:sz w:val="22"/>
                <w:lang w:val="en-GB"/>
              </w:rPr>
              <w:t>(</w:t>
            </w:r>
            <w:r w:rsidRPr="00431C2B">
              <w:rPr>
                <w:rFonts w:ascii="Calibri,Bold" w:hAnsi="Calibri,Bold" w:cs="Calibri,Bold"/>
                <w:b/>
                <w:bCs/>
                <w:color w:val="auto"/>
                <w:sz w:val="22"/>
                <w:lang w:val="de-DE"/>
              </w:rPr>
              <w:t>K</w:t>
            </w:r>
            <w:r w:rsidRPr="00431C2B">
              <w:rPr>
                <w:rFonts w:ascii="Calibri,Bold" w:hAnsi="Calibri,Bold" w:cs="Calibri,Bold"/>
                <w:b/>
                <w:bCs/>
                <w:color w:val="auto"/>
                <w:sz w:val="22"/>
                <w:lang w:val="en-GB"/>
              </w:rPr>
              <w:t>1</w:t>
            </w:r>
            <w:r w:rsidRPr="00431C2B">
              <w:rPr>
                <w:rFonts w:ascii="Calibri,Bold" w:hAnsi="Calibri,Bold" w:cs="Calibri,Bold"/>
                <w:b/>
                <w:bCs/>
                <w:color w:val="auto"/>
                <w:sz w:val="22"/>
                <w:lang w:val="de-DE"/>
              </w:rPr>
              <w:t>x</w:t>
            </w:r>
            <w:r w:rsidRPr="00431C2B">
              <w:rPr>
                <w:rFonts w:ascii="Calibri,Bold" w:hAnsi="Calibri,Bold" w:cs="Calibri,Bold"/>
                <w:b/>
                <w:bCs/>
                <w:color w:val="auto"/>
                <w:sz w:val="22"/>
                <w:lang w:val="en-GB"/>
              </w:rPr>
              <w:t>0,30) + (</w:t>
            </w:r>
            <w:r w:rsidRPr="00431C2B">
              <w:rPr>
                <w:rFonts w:ascii="Calibri,Bold" w:hAnsi="Calibri,Bold" w:cs="Calibri,Bold"/>
                <w:b/>
                <w:bCs/>
                <w:color w:val="auto"/>
                <w:sz w:val="22"/>
                <w:lang w:val="de-DE"/>
              </w:rPr>
              <w:t>K</w:t>
            </w:r>
            <w:r w:rsidRPr="00431C2B">
              <w:rPr>
                <w:rFonts w:ascii="Calibri,Bold" w:hAnsi="Calibri,Bold" w:cs="Calibri,Bold"/>
                <w:b/>
                <w:bCs/>
                <w:color w:val="auto"/>
                <w:sz w:val="22"/>
                <w:lang w:val="en-GB"/>
              </w:rPr>
              <w:t>2</w:t>
            </w:r>
            <w:r w:rsidRPr="00431C2B">
              <w:rPr>
                <w:rFonts w:ascii="Calibri,Bold" w:hAnsi="Calibri,Bold" w:cs="Calibri,Bold"/>
                <w:b/>
                <w:bCs/>
                <w:color w:val="auto"/>
                <w:sz w:val="22"/>
                <w:lang w:val="de-DE"/>
              </w:rPr>
              <w:t>x</w:t>
            </w:r>
            <w:r w:rsidRPr="00431C2B">
              <w:rPr>
                <w:rFonts w:ascii="Calibri,Bold" w:hAnsi="Calibri,Bold" w:cs="Calibri,Bold"/>
                <w:b/>
                <w:bCs/>
                <w:color w:val="auto"/>
                <w:sz w:val="22"/>
                <w:lang w:val="en-GB"/>
              </w:rPr>
              <w:t>0,15) + (</w:t>
            </w:r>
            <w:r w:rsidRPr="00431C2B">
              <w:rPr>
                <w:rFonts w:ascii="Calibri,Bold" w:hAnsi="Calibri,Bold" w:cs="Calibri,Bold"/>
                <w:b/>
                <w:bCs/>
                <w:color w:val="auto"/>
                <w:sz w:val="22"/>
                <w:lang w:val="de-DE"/>
              </w:rPr>
              <w:t>K</w:t>
            </w:r>
            <w:r w:rsidRPr="00431C2B">
              <w:rPr>
                <w:rFonts w:ascii="Calibri,Bold" w:hAnsi="Calibri,Bold" w:cs="Calibri,Bold"/>
                <w:b/>
                <w:bCs/>
                <w:color w:val="auto"/>
                <w:sz w:val="22"/>
                <w:lang w:val="en-GB"/>
              </w:rPr>
              <w:t>3</w:t>
            </w:r>
            <w:r w:rsidRPr="00431C2B">
              <w:rPr>
                <w:rFonts w:ascii="Calibri,Bold" w:hAnsi="Calibri,Bold" w:cs="Calibri,Bold"/>
                <w:b/>
                <w:bCs/>
                <w:color w:val="auto"/>
                <w:sz w:val="22"/>
                <w:lang w:val="de-DE"/>
              </w:rPr>
              <w:t>x</w:t>
            </w:r>
            <w:r w:rsidRPr="00431C2B">
              <w:rPr>
                <w:rFonts w:ascii="Calibri,Bold" w:hAnsi="Calibri,Bold" w:cs="Calibri,Bold"/>
                <w:b/>
                <w:bCs/>
                <w:color w:val="auto"/>
                <w:sz w:val="22"/>
                <w:lang w:val="en-GB"/>
              </w:rPr>
              <w:t>0,15) + (</w:t>
            </w:r>
            <w:r w:rsidRPr="00431C2B">
              <w:rPr>
                <w:rFonts w:ascii="Calibri,Bold" w:hAnsi="Calibri,Bold" w:cs="Calibri,Bold"/>
                <w:b/>
                <w:bCs/>
                <w:color w:val="auto"/>
                <w:sz w:val="22"/>
                <w:lang w:val="de-DE"/>
              </w:rPr>
              <w:t>K</w:t>
            </w:r>
            <w:r w:rsidRPr="00431C2B">
              <w:rPr>
                <w:rFonts w:ascii="Calibri,Bold" w:hAnsi="Calibri,Bold" w:cs="Calibri,Bold"/>
                <w:b/>
                <w:bCs/>
                <w:color w:val="auto"/>
                <w:sz w:val="22"/>
                <w:lang w:val="en-GB"/>
              </w:rPr>
              <w:t>4</w:t>
            </w:r>
            <w:r w:rsidRPr="00431C2B">
              <w:rPr>
                <w:rFonts w:ascii="Calibri,Bold" w:hAnsi="Calibri,Bold" w:cs="Calibri,Bold"/>
                <w:b/>
                <w:bCs/>
                <w:color w:val="auto"/>
                <w:sz w:val="22"/>
                <w:lang w:val="de-DE"/>
              </w:rPr>
              <w:t>x</w:t>
            </w:r>
            <w:r w:rsidRPr="00431C2B">
              <w:rPr>
                <w:rFonts w:ascii="Calibri,Bold" w:hAnsi="Calibri,Bold" w:cs="Calibri,Bold"/>
                <w:b/>
                <w:bCs/>
                <w:color w:val="auto"/>
                <w:sz w:val="22"/>
                <w:lang w:val="en-GB"/>
              </w:rPr>
              <w:t>0,30) + (</w:t>
            </w:r>
            <w:r w:rsidRPr="00431C2B">
              <w:rPr>
                <w:rFonts w:ascii="Calibri,Bold" w:hAnsi="Calibri,Bold" w:cs="Calibri,Bold"/>
                <w:b/>
                <w:bCs/>
                <w:color w:val="auto"/>
                <w:sz w:val="22"/>
              </w:rPr>
              <w:t>Κ</w:t>
            </w:r>
            <w:r w:rsidRPr="00431C2B">
              <w:rPr>
                <w:rFonts w:ascii="Calibri,Bold" w:hAnsi="Calibri,Bold" w:cs="Calibri,Bold"/>
                <w:b/>
                <w:bCs/>
                <w:color w:val="auto"/>
                <w:sz w:val="22"/>
                <w:lang w:val="en-GB"/>
              </w:rPr>
              <w:t>5</w:t>
            </w:r>
            <w:r w:rsidRPr="00431C2B">
              <w:rPr>
                <w:rFonts w:ascii="Calibri,Bold" w:hAnsi="Calibri,Bold" w:cs="Calibri,Bold"/>
                <w:b/>
                <w:bCs/>
                <w:color w:val="auto"/>
                <w:sz w:val="22"/>
                <w:lang w:val="en-US"/>
              </w:rPr>
              <w:t>x</w:t>
            </w:r>
            <w:r w:rsidRPr="00431C2B">
              <w:rPr>
                <w:rFonts w:ascii="Calibri,Bold" w:hAnsi="Calibri,Bold" w:cs="Calibri,Bold"/>
                <w:b/>
                <w:bCs/>
                <w:color w:val="auto"/>
                <w:sz w:val="22"/>
                <w:lang w:val="en-GB"/>
              </w:rPr>
              <w:t>0,10)</w:t>
            </w:r>
          </w:p>
        </w:tc>
      </w:tr>
    </w:tbl>
    <w:p w:rsidR="00B01B2D" w:rsidRPr="0038278F" w:rsidRDefault="00B01B2D" w:rsidP="00424CE4">
      <w:pPr>
        <w:spacing w:after="0" w:line="240" w:lineRule="auto"/>
        <w:ind w:left="0" w:right="0" w:firstLine="0"/>
        <w:rPr>
          <w:b/>
          <w:sz w:val="25"/>
          <w:lang w:val="en-US"/>
        </w:rPr>
      </w:pPr>
    </w:p>
    <w:p w:rsidR="00302FC1" w:rsidRPr="004315CB" w:rsidRDefault="00302FC1" w:rsidP="00302FC1">
      <w:pPr>
        <w:autoSpaceDE w:val="0"/>
        <w:autoSpaceDN w:val="0"/>
        <w:adjustRightInd w:val="0"/>
        <w:spacing w:after="120" w:line="240" w:lineRule="auto"/>
        <w:ind w:left="0" w:right="0" w:firstLine="0"/>
        <w:rPr>
          <w:b/>
          <w:bCs/>
          <w:color w:val="auto"/>
          <w:u w:val="single"/>
        </w:rPr>
      </w:pPr>
      <w:r w:rsidRPr="004315CB">
        <w:rPr>
          <w:b/>
          <w:bCs/>
          <w:color w:val="auto"/>
          <w:u w:val="single"/>
        </w:rPr>
        <w:t xml:space="preserve">Σε περίπτωση ισοβαθμιών κατά τη μοριοδότηση, θα ληφθεί υπόψη η προτεραιότητα στον χρόνο υποβολής της αίτησης. </w:t>
      </w:r>
    </w:p>
    <w:p w:rsidR="00406F77" w:rsidRDefault="00406F77" w:rsidP="00D10011">
      <w:pPr>
        <w:pStyle w:val="1"/>
      </w:pPr>
      <w:bookmarkStart w:id="11" w:name="_Toc117082999"/>
      <w:r w:rsidRPr="003D1BA8">
        <w:lastRenderedPageBreak/>
        <w:t xml:space="preserve">Διαδικασία </w:t>
      </w:r>
      <w:r w:rsidR="006C40E1" w:rsidRPr="003D1BA8">
        <w:t>Ε</w:t>
      </w:r>
      <w:r w:rsidRPr="003D1BA8">
        <w:t xml:space="preserve">πιλογής </w:t>
      </w:r>
      <w:r w:rsidR="00052A75">
        <w:t>ωφελουμένων</w:t>
      </w:r>
      <w:bookmarkEnd w:id="11"/>
    </w:p>
    <w:p w:rsidR="008C1DD4" w:rsidRPr="008C1DD4" w:rsidRDefault="008C1DD4" w:rsidP="008C1DD4">
      <w:pPr>
        <w:spacing w:line="240" w:lineRule="auto"/>
      </w:pPr>
    </w:p>
    <w:p w:rsidR="00052A75" w:rsidRPr="00052A75" w:rsidRDefault="00052A75" w:rsidP="00D10011">
      <w:pPr>
        <w:spacing w:after="160" w:line="240" w:lineRule="auto"/>
        <w:ind w:left="0" w:right="0" w:firstLine="0"/>
        <w:rPr>
          <w:rFonts w:asciiTheme="minorHAnsi" w:hAnsiTheme="minorHAnsi" w:cstheme="minorHAnsi"/>
          <w:b/>
          <w:bCs/>
          <w:color w:val="auto"/>
          <w:szCs w:val="20"/>
          <w:lang w:eastAsia="en-US"/>
        </w:rPr>
      </w:pPr>
      <w:r w:rsidRPr="00052A75">
        <w:rPr>
          <w:rFonts w:asciiTheme="minorHAnsi" w:hAnsiTheme="minorHAnsi" w:cstheme="minorHAnsi"/>
          <w:b/>
          <w:bCs/>
          <w:color w:val="auto"/>
          <w:szCs w:val="20"/>
          <w:lang w:eastAsia="en-US"/>
        </w:rPr>
        <w:t xml:space="preserve">Μεθοδολογία Επιλογής </w:t>
      </w:r>
    </w:p>
    <w:p w:rsidR="00052A75" w:rsidRPr="00052A75" w:rsidRDefault="00052A75" w:rsidP="00D10011">
      <w:pPr>
        <w:widowControl w:val="0"/>
        <w:tabs>
          <w:tab w:val="center" w:pos="4513"/>
          <w:tab w:val="right" w:pos="9026"/>
        </w:tabs>
        <w:spacing w:before="60" w:after="0" w:line="240" w:lineRule="auto"/>
        <w:ind w:left="0" w:right="183" w:firstLine="0"/>
        <w:rPr>
          <w:rFonts w:asciiTheme="minorHAnsi" w:hAnsiTheme="minorHAnsi" w:cstheme="minorHAnsi"/>
          <w:color w:val="auto"/>
          <w:szCs w:val="20"/>
          <w:u w:val="single"/>
          <w:lang w:eastAsia="en-US"/>
        </w:rPr>
      </w:pPr>
      <w:r w:rsidRPr="00052A75">
        <w:rPr>
          <w:rFonts w:asciiTheme="minorHAnsi" w:hAnsiTheme="minorHAnsi" w:cstheme="minorHAnsi"/>
          <w:color w:val="auto"/>
          <w:szCs w:val="20"/>
          <w:u w:val="single"/>
          <w:lang w:eastAsia="en-US"/>
        </w:rPr>
        <w:t>Διαδικασία</w:t>
      </w:r>
    </w:p>
    <w:p w:rsidR="00052A75" w:rsidRPr="00052A75" w:rsidRDefault="00052A75" w:rsidP="00D10011">
      <w:pPr>
        <w:numPr>
          <w:ilvl w:val="3"/>
          <w:numId w:val="31"/>
        </w:numPr>
        <w:tabs>
          <w:tab w:val="num" w:pos="536"/>
          <w:tab w:val="left" w:pos="1256"/>
          <w:tab w:val="num" w:pos="1440"/>
          <w:tab w:val="left" w:pos="1691"/>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Παραλαμβάνονται και ελέγχονται ως προς την ορθότητα και την πληρότητά τους, από στελέχη,οριζόμενα από τον Δικαιούχο, οι Αιτήσεις των υποψηφίων ωφελούμενων. Οι Αιτήσεις και τα δικαιολογητικά θα παραλαμβάνονται και μέσω αλληλογραφίας, σε περίπτωση αδυναμίας ιδιόχειρης υποβολής.</w:t>
      </w:r>
    </w:p>
    <w:p w:rsidR="00052A75" w:rsidRPr="00052A75" w:rsidRDefault="00052A75" w:rsidP="00D10011">
      <w:pPr>
        <w:numPr>
          <w:ilvl w:val="3"/>
          <w:numId w:val="31"/>
        </w:numPr>
        <w:tabs>
          <w:tab w:val="left" w:pos="356"/>
          <w:tab w:val="num" w:pos="1440"/>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Γίνεται από την Επιτροπή Επιλογής των Ωφελούμενων, σε διάστημα δέκα (10) ημερών από την καταληκτική ημερομηνία υποβολής αιτήσεων των ωφελουμένων, διεξοδικός έλεγχος των αιτήσεων και δικαιολογητικών και συντάσσεται σχετικό Πρακτικό έγκυρων και μη αιτήσεων.</w:t>
      </w:r>
    </w:p>
    <w:p w:rsidR="00052A75" w:rsidRPr="00052A75" w:rsidRDefault="00052A75" w:rsidP="00D10011">
      <w:pPr>
        <w:numPr>
          <w:ilvl w:val="3"/>
          <w:numId w:val="31"/>
        </w:numPr>
        <w:tabs>
          <w:tab w:val="left" w:pos="356"/>
          <w:tab w:val="num" w:pos="1440"/>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Εγκρίνεται, με απόφαση του Δ.Σ., το ανωτέρω Πρακτικό και δημοσιεύονται οι πίνακες των έγκυρων και μη αιτήσεων.</w:t>
      </w:r>
    </w:p>
    <w:p w:rsidR="00052A75" w:rsidRPr="00052A75" w:rsidRDefault="00052A75" w:rsidP="00D10011">
      <w:pPr>
        <w:numPr>
          <w:ilvl w:val="3"/>
          <w:numId w:val="31"/>
        </w:numPr>
        <w:tabs>
          <w:tab w:val="left" w:pos="356"/>
          <w:tab w:val="num" w:pos="1440"/>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Υποβάλλονται τυχόν ενστάσεις εντός προθεσμίας πέντε (5) ημερών οι εξετάζονται σε διάστημα πέντε(5) ημερών από την Επιτροπή Επιλογής Ωφελούμενων.</w:t>
      </w:r>
    </w:p>
    <w:p w:rsidR="00052A75" w:rsidRPr="00052A75" w:rsidRDefault="00052A75" w:rsidP="00D10011">
      <w:pPr>
        <w:numPr>
          <w:ilvl w:val="3"/>
          <w:numId w:val="31"/>
        </w:numPr>
        <w:tabs>
          <w:tab w:val="left" w:pos="356"/>
          <w:tab w:val="num" w:pos="1440"/>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Συντάσσεται και υπογράφεται, από τα μέλη της Επιτροπής Επιλογής, το Πρακτικό του αποτελέσματος επιλογής ωφελούμενων, το οποίο υποβάλλεται προς έγκριση στο Δ.Σ.</w:t>
      </w:r>
    </w:p>
    <w:p w:rsidR="00052A75" w:rsidRPr="00052A75" w:rsidRDefault="00052A75" w:rsidP="00D10011">
      <w:pPr>
        <w:numPr>
          <w:ilvl w:val="3"/>
          <w:numId w:val="31"/>
        </w:numPr>
        <w:tabs>
          <w:tab w:val="left" w:pos="356"/>
          <w:tab w:val="num" w:pos="1440"/>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Το Δ.Σ. προβαίνει στη σχετική έγκριση των πινάκων των υποψηφίων και εν συνεχεία εγκρίνεται το ανωτέρω Πρακτικό και δημοσιεύονται οι προσωρινοί πίνακες των επιτυχόντων ωφελούμενων.</w:t>
      </w:r>
    </w:p>
    <w:p w:rsidR="00052A75" w:rsidRPr="00D10011" w:rsidRDefault="00052A75" w:rsidP="00D10011">
      <w:pPr>
        <w:numPr>
          <w:ilvl w:val="3"/>
          <w:numId w:val="31"/>
        </w:numPr>
        <w:tabs>
          <w:tab w:val="left" w:pos="356"/>
          <w:tab w:val="num" w:pos="1440"/>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 xml:space="preserve">Υποβάλλονται τυχόν ενστάσεις εντός προθεσμίας πέντε (5) ημερών οι οποίες εξετάζονται σε διάστημαπέντε  (5) ημερών από την Επιτροπή Επιλογής Ωφελούμενων. </w:t>
      </w:r>
    </w:p>
    <w:p w:rsidR="002C61EC" w:rsidRPr="00D10011" w:rsidRDefault="00052A75" w:rsidP="00D10011">
      <w:pPr>
        <w:numPr>
          <w:ilvl w:val="3"/>
          <w:numId w:val="31"/>
        </w:numPr>
        <w:tabs>
          <w:tab w:val="left" w:pos="356"/>
          <w:tab w:val="num" w:pos="1440"/>
        </w:tabs>
        <w:spacing w:after="0" w:line="240" w:lineRule="auto"/>
        <w:ind w:left="356" w:right="0"/>
        <w:rPr>
          <w:rFonts w:asciiTheme="minorHAnsi" w:hAnsiTheme="minorHAnsi" w:cstheme="minorHAnsi"/>
          <w:color w:val="auto"/>
          <w:szCs w:val="20"/>
          <w:lang w:eastAsia="en-US"/>
        </w:rPr>
      </w:pPr>
      <w:r w:rsidRPr="00052A75">
        <w:rPr>
          <w:rFonts w:asciiTheme="minorHAnsi" w:hAnsiTheme="minorHAnsi" w:cstheme="minorHAnsi"/>
          <w:color w:val="auto"/>
          <w:szCs w:val="20"/>
          <w:lang w:eastAsia="en-US"/>
        </w:rPr>
        <w:t>Το Δ.Σ προβαίνει στην έγκριση των οριστικών πινάκων των επιτυχόντων – επιλεγέντων και αναπληρωματικών και εν συνεχεία αναρτά και δημοσιοποιεί τους εν λόγω πίνακες.</w:t>
      </w:r>
    </w:p>
    <w:p w:rsidR="002C61EC" w:rsidRDefault="002C61EC" w:rsidP="00D10011">
      <w:pPr>
        <w:tabs>
          <w:tab w:val="left" w:pos="356"/>
        </w:tabs>
        <w:spacing w:after="0" w:line="240" w:lineRule="auto"/>
        <w:ind w:left="356" w:right="0" w:firstLine="0"/>
        <w:rPr>
          <w:rFonts w:asciiTheme="minorHAnsi" w:hAnsiTheme="minorHAnsi" w:cstheme="minorHAnsi"/>
          <w:color w:val="auto"/>
          <w:szCs w:val="20"/>
          <w:lang w:eastAsia="en-US"/>
        </w:rPr>
      </w:pPr>
    </w:p>
    <w:p w:rsidR="00D10011" w:rsidRDefault="00D10011" w:rsidP="00D10011">
      <w:pPr>
        <w:tabs>
          <w:tab w:val="left" w:pos="356"/>
        </w:tabs>
        <w:spacing w:after="0" w:line="240" w:lineRule="auto"/>
        <w:ind w:left="356" w:right="0" w:firstLine="0"/>
        <w:rPr>
          <w:rFonts w:asciiTheme="minorHAnsi" w:hAnsiTheme="minorHAnsi" w:cstheme="minorHAnsi"/>
          <w:color w:val="auto"/>
          <w:szCs w:val="20"/>
          <w:lang w:eastAsia="en-US"/>
        </w:rPr>
      </w:pPr>
    </w:p>
    <w:p w:rsidR="00655939" w:rsidRDefault="00655939" w:rsidP="008C1DD4">
      <w:pPr>
        <w:pStyle w:val="1"/>
        <w:spacing w:line="240" w:lineRule="auto"/>
        <w:ind w:left="483" w:hanging="10"/>
      </w:pPr>
      <w:bookmarkStart w:id="12" w:name="_Toc117083000"/>
      <w:bookmarkStart w:id="13" w:name="_Toc114236729"/>
      <w:r w:rsidRPr="00655939">
        <w:t>Προστασία Προσωπικών Δεδομένων</w:t>
      </w:r>
      <w:bookmarkEnd w:id="12"/>
    </w:p>
    <w:p w:rsidR="00B92A4B" w:rsidRPr="00B92A4B" w:rsidRDefault="00B92A4B" w:rsidP="00B92A4B">
      <w:pPr>
        <w:spacing w:line="240" w:lineRule="auto"/>
      </w:pPr>
    </w:p>
    <w:p w:rsidR="00655939" w:rsidRPr="00655939" w:rsidRDefault="00655939" w:rsidP="00655939">
      <w:pPr>
        <w:spacing w:line="240" w:lineRule="auto"/>
        <w:rPr>
          <w:bCs/>
          <w:color w:val="auto"/>
        </w:rPr>
      </w:pPr>
      <w:r w:rsidRPr="00655939">
        <w:rPr>
          <w:bCs/>
          <w:color w:val="auto"/>
        </w:rPr>
        <w:t>Ο Δικαιούχος, σύμφωνα με την ελληνική και Ευρωπαϊκή νομοθεσία και σε συμφωνία με το νέο κανονισμό του Ευρωπαϊκού Κοινοβουλίου 2016/679/ΕΕ για την προστασία Δεδομένων Προσωπικού Χαρακτήρα, διαθέτει σύστημα το οποίο εφαρμόζει τις αρχές ασφαλείας και διασφαλίζει τις γραμμές του ελέγχου για μια πλήρη αξιολόγηση της συμμόρφωσης των εσωτερικών διαδικασιών του οργανισμού, με ιδιαίτερη έμφαση στη σωστή διαχείριση των δεδομένων προσωπικού χαρακτήρα.</w:t>
      </w:r>
    </w:p>
    <w:p w:rsidR="00655939" w:rsidRDefault="00655939" w:rsidP="00655939">
      <w:pPr>
        <w:spacing w:line="240" w:lineRule="auto"/>
        <w:rPr>
          <w:bCs/>
          <w:color w:val="auto"/>
        </w:rPr>
      </w:pPr>
      <w:r w:rsidRPr="00655939">
        <w:rPr>
          <w:bCs/>
          <w:color w:val="auto"/>
        </w:rPr>
        <w:t>Επιπλέον, διευκρινίζονται σε όλες τις ακολουθούμενες διαδικασίες οι απαιτήσεις ασφαλείας και τους ελέγχους που πρέπει να γίνονται, έτσι ώστε τα δεδομένα να τηρούν τα επίπεδα ακρίβειας, επικαιροποίησης, συνέπειας, πληρότητας, αξιοπιστίας και ενημέρωσης που απαιτούνται από τους ισχύοντες κανονισμούς προστασίας προσωπικών δεδομένων, δίνοντας ιδιαίτερη προσοχή στην ποιότητα και την ασφάλεια των επεξεργασμένων δεδομένων, σύμφωνα με τα διεθνή πρότυπα.</w:t>
      </w:r>
    </w:p>
    <w:p w:rsidR="00655939" w:rsidRDefault="00655939" w:rsidP="00655939">
      <w:pPr>
        <w:spacing w:line="240" w:lineRule="auto"/>
        <w:rPr>
          <w:bCs/>
          <w:color w:val="auto"/>
        </w:rPr>
      </w:pPr>
    </w:p>
    <w:p w:rsidR="00655939" w:rsidRDefault="00655939" w:rsidP="00655939">
      <w:pPr>
        <w:spacing w:line="240" w:lineRule="auto"/>
        <w:rPr>
          <w:bCs/>
          <w:color w:val="auto"/>
        </w:rPr>
      </w:pPr>
    </w:p>
    <w:p w:rsidR="000874DE" w:rsidRDefault="000874DE" w:rsidP="000874DE">
      <w:pPr>
        <w:pStyle w:val="1"/>
        <w:spacing w:line="240" w:lineRule="auto"/>
        <w:ind w:left="483" w:hanging="10"/>
      </w:pPr>
      <w:bookmarkStart w:id="14" w:name="_Toc114647628"/>
      <w:bookmarkStart w:id="15" w:name="_Toc114654091"/>
      <w:bookmarkStart w:id="16" w:name="_Toc117083001"/>
      <w:bookmarkEnd w:id="13"/>
      <w:r>
        <w:t xml:space="preserve">Πληροφορίες </w:t>
      </w:r>
      <w:r w:rsidR="00655939" w:rsidRPr="00655939">
        <w:t xml:space="preserve">για την Πρόσκληση </w:t>
      </w:r>
      <w:r>
        <w:t>– Επικοινωνία</w:t>
      </w:r>
      <w:bookmarkEnd w:id="14"/>
      <w:bookmarkEnd w:id="15"/>
      <w:bookmarkEnd w:id="16"/>
    </w:p>
    <w:p w:rsidR="00655939" w:rsidRDefault="00655939" w:rsidP="00655939">
      <w:pPr>
        <w:spacing w:after="0" w:line="240" w:lineRule="auto"/>
        <w:ind w:left="28" w:right="164" w:hanging="11"/>
      </w:pPr>
    </w:p>
    <w:p w:rsidR="00655939" w:rsidRDefault="00655939" w:rsidP="00655939">
      <w:pPr>
        <w:spacing w:after="0" w:line="240" w:lineRule="auto"/>
        <w:ind w:left="28" w:right="164" w:hanging="11"/>
        <w:rPr>
          <w:b/>
          <w:bCs/>
        </w:rPr>
      </w:pPr>
      <w:r>
        <w:t>Το πλήρες κείμενο της παρούσας πρόσκλησης</w:t>
      </w:r>
      <w:r w:rsidR="00491743">
        <w:t xml:space="preserve">, </w:t>
      </w:r>
      <w:r w:rsidR="00491743" w:rsidRPr="00AB2E18">
        <w:t>η αίτηση συμμετοχής και η Υπεύθυνη δήλωση</w:t>
      </w:r>
      <w:r w:rsidR="004C339D" w:rsidRPr="004C339D">
        <w:t xml:space="preserve"> </w:t>
      </w:r>
      <w:r>
        <w:t>διατίθε</w:t>
      </w:r>
      <w:r w:rsidR="00491743">
        <w:t>ν</w:t>
      </w:r>
      <w:r>
        <w:t xml:space="preserve">ται μέσω του Διαδικτύου στην ιστοσελίδα του Δικαιούχου της Πράξης  </w:t>
      </w:r>
      <w:hyperlink r:id="rId9" w:history="1">
        <w:r w:rsidRPr="00466BB6">
          <w:rPr>
            <w:rStyle w:val="-"/>
            <w:b/>
            <w:bCs/>
          </w:rPr>
          <w:t>www.serres.gr</w:t>
        </w:r>
      </w:hyperlink>
    </w:p>
    <w:p w:rsidR="00655939" w:rsidRDefault="00655939" w:rsidP="00655939">
      <w:pPr>
        <w:spacing w:after="0" w:line="240" w:lineRule="auto"/>
        <w:ind w:left="28" w:right="164" w:hanging="11"/>
      </w:pPr>
    </w:p>
    <w:p w:rsidR="000874DE" w:rsidRDefault="00655939" w:rsidP="00655939">
      <w:pPr>
        <w:spacing w:after="0" w:line="240" w:lineRule="auto"/>
        <w:ind w:left="28" w:right="164" w:hanging="11"/>
      </w:pPr>
      <w:r>
        <w:t>Πληροφορίες για συμμετοχή δίνονται καθημερινά</w:t>
      </w:r>
      <w:r w:rsidR="00123881">
        <w:t xml:space="preserve">, </w:t>
      </w:r>
      <w:r w:rsidR="002A396B">
        <w:t xml:space="preserve">τις ημέρες: </w:t>
      </w:r>
      <w:r w:rsidR="00123881">
        <w:t>από</w:t>
      </w:r>
      <w:r>
        <w:t xml:space="preserve"> Δευτέρα</w:t>
      </w:r>
      <w:r w:rsidR="00123881">
        <w:t xml:space="preserve"> έως</w:t>
      </w:r>
      <w:r>
        <w:t xml:space="preserve"> Παρασκευή</w:t>
      </w:r>
      <w:r w:rsidR="00123881">
        <w:t>, τις ώρες</w:t>
      </w:r>
      <w:r w:rsidR="002A396B">
        <w:t>:</w:t>
      </w:r>
      <w:r>
        <w:t xml:space="preserve"> 09:00-13:00</w:t>
      </w:r>
      <w:r w:rsidR="002A396B">
        <w:t xml:space="preserve">, </w:t>
      </w:r>
      <w:r>
        <w:t xml:space="preserve">από την </w:t>
      </w:r>
      <w:r w:rsidR="00123881">
        <w:t xml:space="preserve">Διεύθυνση </w:t>
      </w:r>
      <w:r>
        <w:t>Κοινωνικής Προστασίας Υγείας Παιδείας και Πολιτισμού του ΔΗΜΟΥ ΣΕΡΡΩΝ</w:t>
      </w:r>
      <w:r w:rsidR="002A396B">
        <w:t>,</w:t>
      </w:r>
      <w:r>
        <w:t xml:space="preserve"> στα τηλ</w:t>
      </w:r>
      <w:r w:rsidR="00123881">
        <w:t>έφωνα</w:t>
      </w:r>
      <w:r>
        <w:t xml:space="preserve"> 2321350028 &amp; 2321350549 (</w:t>
      </w:r>
      <w:r w:rsidR="00E760C0">
        <w:t xml:space="preserve">αρμόδια πρόσωπα: </w:t>
      </w:r>
      <w:r>
        <w:t>κ</w:t>
      </w:r>
      <w:r w:rsidR="002C09A1">
        <w:t>α</w:t>
      </w:r>
      <w:r>
        <w:t xml:space="preserve"> </w:t>
      </w:r>
      <w:proofErr w:type="spellStart"/>
      <w:r>
        <w:t>Μιχαλάκη</w:t>
      </w:r>
      <w:proofErr w:type="spellEnd"/>
      <w:r>
        <w:t xml:space="preserve"> Χρυσάνθη &amp; κ</w:t>
      </w:r>
      <w:r w:rsidR="002C09A1">
        <w:t>α</w:t>
      </w:r>
      <w:r w:rsidR="00215A43" w:rsidRPr="00215A43">
        <w:t xml:space="preserve"> </w:t>
      </w:r>
      <w:proofErr w:type="spellStart"/>
      <w:r>
        <w:t>Αγαθανάση</w:t>
      </w:r>
      <w:proofErr w:type="spellEnd"/>
      <w:r w:rsidR="00215A43" w:rsidRPr="00215A43">
        <w:t xml:space="preserve"> </w:t>
      </w:r>
      <w:proofErr w:type="spellStart"/>
      <w:r>
        <w:t>Βαία</w:t>
      </w:r>
      <w:proofErr w:type="spellEnd"/>
      <w:r>
        <w:t xml:space="preserve"> αντίστοιχα), το Κ.Δ.Β.Μ. Μ.Ε.Κ. Α.Ε. στο τηλ</w:t>
      </w:r>
      <w:r w:rsidR="00123881">
        <w:t>έφωνο</w:t>
      </w:r>
      <w:r>
        <w:t xml:space="preserve"> 2310527722 (</w:t>
      </w:r>
      <w:r w:rsidR="004E5869">
        <w:t xml:space="preserve">αρμόδιο πρόσωπο: </w:t>
      </w:r>
      <w:r>
        <w:t xml:space="preserve">κα Μάτη Σοφία) και από το Κ.Δ.Β.Μ. ΣΤΑΘΗΣ ΠΑΝΤΑΖΗΣ Μ. Ε.Π.Ε. στο </w:t>
      </w:r>
      <w:r w:rsidR="00123881">
        <w:t>τηλέφωνο</w:t>
      </w:r>
      <w:r>
        <w:t xml:space="preserve"> 2321085789 (</w:t>
      </w:r>
      <w:r w:rsidR="004E5869">
        <w:t xml:space="preserve">αρμόδιο πρόσωπο: </w:t>
      </w:r>
      <w:r>
        <w:t>κ</w:t>
      </w:r>
      <w:r w:rsidR="002C09A1">
        <w:t>α</w:t>
      </w:r>
      <w:r w:rsidR="00215A43" w:rsidRPr="00215A43">
        <w:t xml:space="preserve"> </w:t>
      </w:r>
      <w:proofErr w:type="spellStart"/>
      <w:r>
        <w:t>Κοταμπάση</w:t>
      </w:r>
      <w:proofErr w:type="spellEnd"/>
      <w:r w:rsidR="00215A43" w:rsidRPr="00215A43">
        <w:t xml:space="preserve"> </w:t>
      </w:r>
      <w:r w:rsidR="001240C0">
        <w:t>Ζαχαρούλα</w:t>
      </w:r>
      <w:r>
        <w:t>).</w:t>
      </w:r>
    </w:p>
    <w:p w:rsidR="00D67B3C" w:rsidRDefault="00D67B3C" w:rsidP="00424CE4">
      <w:pPr>
        <w:spacing w:line="240" w:lineRule="auto"/>
        <w:ind w:left="14" w:right="139"/>
      </w:pPr>
    </w:p>
    <w:sectPr w:rsidR="00D67B3C" w:rsidSect="00737CFB">
      <w:headerReference w:type="even" r:id="rId10"/>
      <w:headerReference w:type="default" r:id="rId11"/>
      <w:footerReference w:type="even" r:id="rId12"/>
      <w:footerReference w:type="default" r:id="rId13"/>
      <w:headerReference w:type="first" r:id="rId14"/>
      <w:footerReference w:type="first" r:id="rId15"/>
      <w:pgSz w:w="11909" w:h="16834"/>
      <w:pgMar w:top="1418" w:right="1418" w:bottom="1418" w:left="1418" w:header="720" w:footer="70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E15" w:rsidRDefault="00CB7E15">
      <w:pPr>
        <w:spacing w:after="0" w:line="240" w:lineRule="auto"/>
      </w:pPr>
      <w:r>
        <w:separator/>
      </w:r>
    </w:p>
  </w:endnote>
  <w:endnote w:type="continuationSeparator" w:id="1">
    <w:p w:rsidR="00CB7E15" w:rsidRDefault="00CB7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DejaVu Sans">
    <w:altName w:val="Arial"/>
    <w:panose1 w:val="020B0603030804020204"/>
    <w:charset w:val="A1"/>
    <w:family w:val="swiss"/>
    <w:pitch w:val="variable"/>
    <w:sig w:usb0="E7002EFF" w:usb1="D200FDFF" w:usb2="0A24602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Calibri-Bold">
    <w:altName w:val="Calibri"/>
    <w:panose1 w:val="00000000000000000000"/>
    <w:charset w:val="00"/>
    <w:family w:val="roman"/>
    <w:notTrueType/>
    <w:pitch w:val="default"/>
    <w:sig w:usb0="00000000" w:usb1="00000000" w:usb2="00000000" w:usb3="00000000" w:csb0="00000000" w:csb1="00000000"/>
  </w:font>
  <w:font w:name="Open Sans">
    <w:panose1 w:val="020B0606030504020204"/>
    <w:charset w:val="A1"/>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Bold">
    <w:altName w:val="Times New Roman"/>
    <w:panose1 w:val="00000000000000000000"/>
    <w:charset w:val="A1"/>
    <w:family w:val="auto"/>
    <w:notTrueType/>
    <w:pitch w:val="default"/>
    <w:sig w:usb0="00000001" w:usb1="00000000" w:usb2="00000000" w:usb3="00000000" w:csb0="00000009"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9F" w:rsidRDefault="00EB639F">
    <w:pPr>
      <w:spacing w:after="0" w:line="259" w:lineRule="auto"/>
      <w:ind w:left="0" w:right="69" w:firstLine="0"/>
      <w:jc w:val="center"/>
    </w:pPr>
    <w:r>
      <w:rPr>
        <w:noProof/>
      </w:rPr>
      <w:drawing>
        <wp:anchor distT="0" distB="0" distL="114300" distR="114300" simplePos="0" relativeHeight="251664384" behindDoc="0" locked="0" layoutInCell="1" allowOverlap="0">
          <wp:simplePos x="0" y="0"/>
          <wp:positionH relativeFrom="page">
            <wp:posOffset>1022604</wp:posOffset>
          </wp:positionH>
          <wp:positionV relativeFrom="page">
            <wp:posOffset>9700260</wp:posOffset>
          </wp:positionV>
          <wp:extent cx="800100" cy="630936"/>
          <wp:effectExtent l="0" t="0" r="0" b="0"/>
          <wp:wrapSquare wrapText="bothSides"/>
          <wp:docPr id="47"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800100" cy="630936"/>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2823972</wp:posOffset>
          </wp:positionH>
          <wp:positionV relativeFrom="page">
            <wp:posOffset>9700261</wp:posOffset>
          </wp:positionV>
          <wp:extent cx="1662684" cy="562356"/>
          <wp:effectExtent l="0" t="0" r="0" b="0"/>
          <wp:wrapSquare wrapText="bothSides"/>
          <wp:docPr id="48"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662684" cy="562356"/>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5724144</wp:posOffset>
          </wp:positionH>
          <wp:positionV relativeFrom="page">
            <wp:posOffset>9700260</wp:posOffset>
          </wp:positionV>
          <wp:extent cx="903732" cy="609600"/>
          <wp:effectExtent l="0" t="0" r="0" b="0"/>
          <wp:wrapSquare wrapText="bothSides"/>
          <wp:docPr id="49"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
                  <a:stretch>
                    <a:fillRect/>
                  </a:stretch>
                </pic:blipFill>
                <pic:spPr>
                  <a:xfrm>
                    <a:off x="0" y="0"/>
                    <a:ext cx="903732" cy="609600"/>
                  </a:xfrm>
                  <a:prstGeom prst="rect">
                    <a:avLst/>
                  </a:prstGeom>
                </pic:spPr>
              </pic:pic>
            </a:graphicData>
          </a:graphic>
        </wp:anchor>
      </w:drawing>
    </w:r>
  </w:p>
  <w:p w:rsidR="00EB639F" w:rsidRDefault="00435AF7">
    <w:pPr>
      <w:spacing w:after="18" w:line="259" w:lineRule="auto"/>
      <w:ind w:left="0" w:right="144" w:firstLine="0"/>
      <w:jc w:val="center"/>
    </w:pPr>
    <w:r w:rsidRPr="00435AF7">
      <w:fldChar w:fldCharType="begin"/>
    </w:r>
    <w:r w:rsidR="00EB639F">
      <w:instrText xml:space="preserve"> PAGE   \* MERGEFORMAT </w:instrText>
    </w:r>
    <w:r w:rsidRPr="00435AF7">
      <w:fldChar w:fldCharType="separate"/>
    </w:r>
    <w:r w:rsidR="00EB639F">
      <w:rPr>
        <w:rFonts w:ascii="DejaVu Sans" w:eastAsia="DejaVu Sans" w:hAnsi="DejaVu Sans" w:cs="DejaVu Sans"/>
      </w:rPr>
      <w:t>1</w:t>
    </w:r>
    <w:r>
      <w:rPr>
        <w:rFonts w:ascii="DejaVu Sans" w:eastAsia="DejaVu Sans" w:hAnsi="DejaVu Sans" w:cs="DejaVu Sans"/>
      </w:rPr>
      <w:fldChar w:fldCharType="end"/>
    </w:r>
  </w:p>
  <w:p w:rsidR="00EB639F" w:rsidRDefault="00EB639F">
    <w:pPr>
      <w:spacing w:after="970" w:line="259" w:lineRule="auto"/>
      <w:ind w:left="533" w:right="541" w:firstLine="0"/>
      <w:jc w:val="center"/>
    </w:pPr>
  </w:p>
  <w:p w:rsidR="00EB639F" w:rsidRDefault="00EB639F">
    <w:pPr>
      <w:spacing w:after="0" w:line="259" w:lineRule="auto"/>
      <w:ind w:left="0" w:right="0" w:firstLine="0"/>
      <w:jc w:val="left"/>
    </w:pPr>
  </w:p>
  <w:p w:rsidR="00EB639F" w:rsidRDefault="00EB639F">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8459"/>
      <w:gridCol w:w="830"/>
    </w:tblGrid>
    <w:tr w:rsidR="00230392" w:rsidRPr="00AB6CEB" w:rsidTr="00230392">
      <w:tc>
        <w:tcPr>
          <w:tcW w:w="8459" w:type="dxa"/>
          <w:shd w:val="clear" w:color="auto" w:fill="auto"/>
          <w:vAlign w:val="center"/>
        </w:tcPr>
        <w:p w:rsidR="00230392" w:rsidRPr="00AB6CEB" w:rsidRDefault="00230392" w:rsidP="00230392">
          <w:pPr>
            <w:spacing w:after="0" w:line="259" w:lineRule="auto"/>
            <w:ind w:left="0" w:right="0" w:firstLine="0"/>
            <w:jc w:val="center"/>
            <w:rPr>
              <w:lang w:val="en-US"/>
            </w:rPr>
          </w:pPr>
          <w:r>
            <w:rPr>
              <w:noProof/>
            </w:rPr>
            <w:drawing>
              <wp:inline distT="0" distB="0" distL="0" distR="0">
                <wp:extent cx="3856083" cy="868999"/>
                <wp:effectExtent l="0" t="0" r="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1878" cy="874812"/>
                        </a:xfrm>
                        <a:prstGeom prst="rect">
                          <a:avLst/>
                        </a:prstGeom>
                        <a:noFill/>
                        <a:ln>
                          <a:noFill/>
                        </a:ln>
                      </pic:spPr>
                    </pic:pic>
                  </a:graphicData>
                </a:graphic>
              </wp:inline>
            </w:drawing>
          </w:r>
        </w:p>
      </w:tc>
      <w:tc>
        <w:tcPr>
          <w:tcW w:w="830" w:type="dxa"/>
          <w:shd w:val="clear" w:color="auto" w:fill="auto"/>
          <w:vAlign w:val="center"/>
        </w:tcPr>
        <w:p w:rsidR="00230392" w:rsidRPr="00AB6CEB" w:rsidRDefault="00230392" w:rsidP="00AB6CEB">
          <w:pPr>
            <w:spacing w:after="0" w:line="259" w:lineRule="auto"/>
            <w:ind w:left="0" w:right="0" w:firstLine="0"/>
            <w:jc w:val="left"/>
            <w:rPr>
              <w:lang w:val="en-US"/>
            </w:rPr>
          </w:pPr>
        </w:p>
      </w:tc>
    </w:tr>
  </w:tbl>
  <w:p w:rsidR="00EB639F" w:rsidRDefault="00EB639F">
    <w:pPr>
      <w:spacing w:after="0" w:line="259" w:lineRule="auto"/>
      <w:ind w:left="0" w:right="0" w:firstLine="0"/>
      <w:jc w:val="left"/>
    </w:pPr>
  </w:p>
  <w:p w:rsidR="00EB639F" w:rsidRPr="00B3360D" w:rsidRDefault="00EB639F" w:rsidP="00B3360D">
    <w:pPr>
      <w:spacing w:after="0" w:line="259" w:lineRule="auto"/>
      <w:ind w:left="0" w:right="0" w:firstLine="0"/>
      <w:jc w:val="right"/>
      <w:rPr>
        <w:rFonts w:asciiTheme="minorHAnsi" w:hAnsiTheme="minorHAnsi" w:cstheme="minorHAnsi"/>
        <w:szCs w:val="20"/>
      </w:rPr>
    </w:pPr>
    <w:r w:rsidRPr="00B3360D">
      <w:rPr>
        <w:rFonts w:asciiTheme="minorHAnsi" w:eastAsia="DejaVu Sans" w:hAnsiTheme="minorHAnsi" w:cstheme="minorHAnsi"/>
        <w:szCs w:val="20"/>
      </w:rPr>
      <w:t xml:space="preserve">Σελίδα </w:t>
    </w:r>
    <w:r w:rsidR="00435AF7" w:rsidRPr="00B3360D">
      <w:rPr>
        <w:rFonts w:asciiTheme="minorHAnsi" w:eastAsia="DejaVu Sans" w:hAnsiTheme="minorHAnsi" w:cstheme="minorHAnsi"/>
        <w:b/>
        <w:szCs w:val="20"/>
      </w:rPr>
      <w:fldChar w:fldCharType="begin"/>
    </w:r>
    <w:r w:rsidRPr="00B3360D">
      <w:rPr>
        <w:rFonts w:asciiTheme="minorHAnsi" w:eastAsia="DejaVu Sans" w:hAnsiTheme="minorHAnsi" w:cstheme="minorHAnsi"/>
        <w:b/>
        <w:szCs w:val="20"/>
      </w:rPr>
      <w:instrText>PAGE  \* Arabic  \* MERGEFORMAT</w:instrText>
    </w:r>
    <w:r w:rsidR="00435AF7" w:rsidRPr="00B3360D">
      <w:rPr>
        <w:rFonts w:asciiTheme="minorHAnsi" w:eastAsia="DejaVu Sans" w:hAnsiTheme="minorHAnsi" w:cstheme="minorHAnsi"/>
        <w:b/>
        <w:szCs w:val="20"/>
      </w:rPr>
      <w:fldChar w:fldCharType="separate"/>
    </w:r>
    <w:r w:rsidR="006274FD">
      <w:rPr>
        <w:rFonts w:asciiTheme="minorHAnsi" w:eastAsia="DejaVu Sans" w:hAnsiTheme="minorHAnsi" w:cstheme="minorHAnsi"/>
        <w:b/>
        <w:noProof/>
        <w:szCs w:val="20"/>
      </w:rPr>
      <w:t>1</w:t>
    </w:r>
    <w:r w:rsidR="00435AF7" w:rsidRPr="00B3360D">
      <w:rPr>
        <w:rFonts w:asciiTheme="minorHAnsi" w:eastAsia="DejaVu Sans" w:hAnsiTheme="minorHAnsi" w:cstheme="minorHAnsi"/>
        <w:b/>
        <w:szCs w:val="20"/>
      </w:rPr>
      <w:fldChar w:fldCharType="end"/>
    </w:r>
    <w:r w:rsidRPr="00B3360D">
      <w:rPr>
        <w:rFonts w:asciiTheme="minorHAnsi" w:eastAsia="DejaVu Sans" w:hAnsiTheme="minorHAnsi" w:cstheme="minorHAnsi"/>
        <w:szCs w:val="20"/>
      </w:rPr>
      <w:t xml:space="preserve"> από </w:t>
    </w:r>
    <w:fldSimple w:instr="NUMPAGES  \* Arabic  \* MERGEFORMAT">
      <w:r w:rsidR="006274FD" w:rsidRPr="006274FD">
        <w:rPr>
          <w:rFonts w:asciiTheme="minorHAnsi" w:eastAsia="DejaVu Sans" w:hAnsiTheme="minorHAnsi" w:cstheme="minorHAnsi"/>
          <w:b/>
          <w:noProof/>
          <w:szCs w:val="20"/>
        </w:rPr>
        <w:t>11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9F" w:rsidRDefault="00EB639F">
    <w:pPr>
      <w:spacing w:after="0" w:line="259" w:lineRule="auto"/>
      <w:ind w:left="0" w:right="69" w:firstLine="0"/>
      <w:jc w:val="center"/>
    </w:pPr>
    <w:r>
      <w:rPr>
        <w:noProof/>
      </w:rPr>
      <w:drawing>
        <wp:anchor distT="0" distB="0" distL="114300" distR="114300" simplePos="0" relativeHeight="251670528" behindDoc="0" locked="0" layoutInCell="1" allowOverlap="0">
          <wp:simplePos x="0" y="0"/>
          <wp:positionH relativeFrom="page">
            <wp:posOffset>1022604</wp:posOffset>
          </wp:positionH>
          <wp:positionV relativeFrom="page">
            <wp:posOffset>9700260</wp:posOffset>
          </wp:positionV>
          <wp:extent cx="800100" cy="630936"/>
          <wp:effectExtent l="0" t="0" r="0" b="0"/>
          <wp:wrapSquare wrapText="bothSides"/>
          <wp:docPr id="55"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800100" cy="630936"/>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2823972</wp:posOffset>
          </wp:positionH>
          <wp:positionV relativeFrom="page">
            <wp:posOffset>9700261</wp:posOffset>
          </wp:positionV>
          <wp:extent cx="1662684" cy="562356"/>
          <wp:effectExtent l="0" t="0" r="0" b="0"/>
          <wp:wrapSquare wrapText="bothSides"/>
          <wp:docPr id="5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662684" cy="562356"/>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5724144</wp:posOffset>
          </wp:positionH>
          <wp:positionV relativeFrom="page">
            <wp:posOffset>9700260</wp:posOffset>
          </wp:positionV>
          <wp:extent cx="903732" cy="609600"/>
          <wp:effectExtent l="0" t="0" r="0" b="0"/>
          <wp:wrapSquare wrapText="bothSides"/>
          <wp:docPr id="57"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
                  <a:stretch>
                    <a:fillRect/>
                  </a:stretch>
                </pic:blipFill>
                <pic:spPr>
                  <a:xfrm>
                    <a:off x="0" y="0"/>
                    <a:ext cx="903732" cy="609600"/>
                  </a:xfrm>
                  <a:prstGeom prst="rect">
                    <a:avLst/>
                  </a:prstGeom>
                </pic:spPr>
              </pic:pic>
            </a:graphicData>
          </a:graphic>
        </wp:anchor>
      </w:drawing>
    </w:r>
  </w:p>
  <w:p w:rsidR="00EB639F" w:rsidRDefault="00435AF7">
    <w:pPr>
      <w:spacing w:after="18" w:line="259" w:lineRule="auto"/>
      <w:ind w:left="0" w:right="144" w:firstLine="0"/>
      <w:jc w:val="center"/>
    </w:pPr>
    <w:r w:rsidRPr="00435AF7">
      <w:fldChar w:fldCharType="begin"/>
    </w:r>
    <w:r w:rsidR="00EB639F">
      <w:instrText xml:space="preserve"> PAGE   \* MERGEFORMAT </w:instrText>
    </w:r>
    <w:r w:rsidRPr="00435AF7">
      <w:fldChar w:fldCharType="separate"/>
    </w:r>
    <w:r w:rsidR="00EB639F">
      <w:rPr>
        <w:rFonts w:ascii="DejaVu Sans" w:eastAsia="DejaVu Sans" w:hAnsi="DejaVu Sans" w:cs="DejaVu Sans"/>
      </w:rPr>
      <w:t>1</w:t>
    </w:r>
    <w:r>
      <w:rPr>
        <w:rFonts w:ascii="DejaVu Sans" w:eastAsia="DejaVu Sans" w:hAnsi="DejaVu Sans" w:cs="DejaVu Sans"/>
      </w:rPr>
      <w:fldChar w:fldCharType="end"/>
    </w:r>
  </w:p>
  <w:p w:rsidR="00EB639F" w:rsidRDefault="00EB639F">
    <w:pPr>
      <w:spacing w:after="970" w:line="259" w:lineRule="auto"/>
      <w:ind w:left="533" w:right="541" w:firstLine="0"/>
      <w:jc w:val="center"/>
    </w:pPr>
  </w:p>
  <w:p w:rsidR="00EB639F" w:rsidRDefault="00EB639F">
    <w:pPr>
      <w:spacing w:after="0" w:line="259" w:lineRule="auto"/>
      <w:ind w:left="0" w:right="0" w:firstLine="0"/>
      <w:jc w:val="left"/>
    </w:pPr>
  </w:p>
  <w:p w:rsidR="00EB639F" w:rsidRDefault="00EB639F">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E15" w:rsidRDefault="00CB7E15">
      <w:pPr>
        <w:spacing w:after="0" w:line="240" w:lineRule="auto"/>
      </w:pPr>
      <w:r>
        <w:separator/>
      </w:r>
    </w:p>
  </w:footnote>
  <w:footnote w:type="continuationSeparator" w:id="1">
    <w:p w:rsidR="00CB7E15" w:rsidRDefault="00CB7E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9F" w:rsidRDefault="00EB639F">
    <w:pPr>
      <w:spacing w:after="735" w:line="259" w:lineRule="auto"/>
      <w:ind w:left="0" w:right="0" w:firstLine="0"/>
      <w:jc w:val="left"/>
    </w:pPr>
    <w:r>
      <w:rPr>
        <w:noProof/>
      </w:rPr>
      <w:drawing>
        <wp:anchor distT="0" distB="0" distL="114300" distR="114300" simplePos="0" relativeHeight="251658240" behindDoc="0" locked="0" layoutInCell="1" allowOverlap="0">
          <wp:simplePos x="0" y="0"/>
          <wp:positionH relativeFrom="page">
            <wp:posOffset>1406652</wp:posOffset>
          </wp:positionH>
          <wp:positionV relativeFrom="page">
            <wp:posOffset>284988</wp:posOffset>
          </wp:positionV>
          <wp:extent cx="507492" cy="518160"/>
          <wp:effectExtent l="0" t="0" r="0" b="0"/>
          <wp:wrapSquare wrapText="bothSides"/>
          <wp:docPr id="44"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507492" cy="518160"/>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5349240</wp:posOffset>
          </wp:positionH>
          <wp:positionV relativeFrom="page">
            <wp:posOffset>284988</wp:posOffset>
          </wp:positionV>
          <wp:extent cx="1088136" cy="841248"/>
          <wp:effectExtent l="0" t="0" r="0" b="0"/>
          <wp:wrapSquare wrapText="bothSides"/>
          <wp:docPr id="45"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
                  <a:stretch>
                    <a:fillRect/>
                  </a:stretch>
                </pic:blipFill>
                <pic:spPr>
                  <a:xfrm>
                    <a:off x="0" y="0"/>
                    <a:ext cx="1088136" cy="841248"/>
                  </a:xfrm>
                  <a:prstGeom prst="rect">
                    <a:avLst/>
                  </a:prstGeom>
                </pic:spPr>
              </pic:pic>
            </a:graphicData>
          </a:graphic>
        </wp:anchor>
      </w:drawing>
    </w:r>
  </w:p>
  <w:p w:rsidR="00EB639F" w:rsidRDefault="00EB639F">
    <w:pPr>
      <w:spacing w:after="5" w:line="259" w:lineRule="auto"/>
      <w:ind w:left="1056" w:right="841" w:firstLine="0"/>
      <w:jc w:val="left"/>
    </w:pPr>
    <w:r>
      <w:rPr>
        <w:rFonts w:ascii="Verdana" w:eastAsia="Verdana" w:hAnsi="Verdana" w:cs="Verdana"/>
        <w:b/>
        <w:color w:val="333333"/>
        <w:sz w:val="16"/>
      </w:rPr>
      <w:t xml:space="preserve">ΕΛΛΗΝΙΚΗ  </w:t>
    </w:r>
  </w:p>
  <w:p w:rsidR="00EB639F" w:rsidRDefault="00EB639F">
    <w:pPr>
      <w:spacing w:after="0" w:line="259" w:lineRule="auto"/>
      <w:ind w:left="924" w:right="841" w:firstLine="0"/>
      <w:jc w:val="left"/>
    </w:pPr>
    <w:r>
      <w:rPr>
        <w:rFonts w:ascii="Verdana" w:eastAsia="Verdana" w:hAnsi="Verdana" w:cs="Verdana"/>
        <w:b/>
        <w:color w:val="333333"/>
        <w:sz w:val="16"/>
      </w:rPr>
      <w:t>ΔΗΜΟΚΡΑΤΙΑ</w:t>
    </w:r>
  </w:p>
  <w:p w:rsidR="00EB639F" w:rsidRDefault="00EB639F">
    <w:pPr>
      <w:spacing w:after="0" w:line="259" w:lineRule="auto"/>
      <w:ind w:left="7346" w:right="753" w:firstLine="0"/>
      <w:jc w:val="right"/>
    </w:pPr>
    <w:r>
      <w:rPr>
        <w:rFonts w:ascii="Verdana" w:eastAsia="Verdana" w:hAnsi="Verdana" w:cs="Verdana"/>
        <w:b/>
        <w:color w:val="333399"/>
        <w:sz w:val="18"/>
      </w:rPr>
      <w:t>-</w:t>
    </w:r>
  </w:p>
  <w:p w:rsidR="00EB639F" w:rsidRDefault="00EB639F">
    <w:pPr>
      <w:spacing w:after="20" w:line="259" w:lineRule="auto"/>
      <w:ind w:left="0" w:right="1355" w:firstLine="0"/>
      <w:jc w:val="right"/>
    </w:pPr>
    <w:r>
      <w:rPr>
        <w:rFonts w:ascii="Verdana" w:eastAsia="Verdana" w:hAnsi="Verdana" w:cs="Verdana"/>
        <w:b/>
        <w:color w:val="333399"/>
        <w:sz w:val="18"/>
      </w:rPr>
      <w:t xml:space="preserve">1980- </w:t>
    </w:r>
  </w:p>
  <w:p w:rsidR="00EB639F" w:rsidRDefault="00EB639F">
    <w:pPr>
      <w:spacing w:after="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9F" w:rsidRDefault="00EB639F">
    <w:pPr>
      <w:spacing w:after="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39F" w:rsidRDefault="00EB639F">
    <w:pPr>
      <w:spacing w:after="735" w:line="259" w:lineRule="auto"/>
      <w:ind w:left="0" w:right="0" w:firstLine="0"/>
      <w:jc w:val="left"/>
    </w:pPr>
    <w:r>
      <w:rPr>
        <w:noProof/>
      </w:rPr>
      <w:drawing>
        <wp:anchor distT="0" distB="0" distL="114300" distR="114300" simplePos="0" relativeHeight="251662336" behindDoc="0" locked="0" layoutInCell="1" allowOverlap="0">
          <wp:simplePos x="0" y="0"/>
          <wp:positionH relativeFrom="page">
            <wp:posOffset>1406652</wp:posOffset>
          </wp:positionH>
          <wp:positionV relativeFrom="page">
            <wp:posOffset>284988</wp:posOffset>
          </wp:positionV>
          <wp:extent cx="507492" cy="518160"/>
          <wp:effectExtent l="0" t="0" r="0" b="0"/>
          <wp:wrapSquare wrapText="bothSides"/>
          <wp:docPr id="53"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507492" cy="51816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5349240</wp:posOffset>
          </wp:positionH>
          <wp:positionV relativeFrom="page">
            <wp:posOffset>284988</wp:posOffset>
          </wp:positionV>
          <wp:extent cx="1088136" cy="841248"/>
          <wp:effectExtent l="0" t="0" r="0" b="0"/>
          <wp:wrapSquare wrapText="bothSides"/>
          <wp:docPr id="54"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
                  <a:stretch>
                    <a:fillRect/>
                  </a:stretch>
                </pic:blipFill>
                <pic:spPr>
                  <a:xfrm>
                    <a:off x="0" y="0"/>
                    <a:ext cx="1088136" cy="841248"/>
                  </a:xfrm>
                  <a:prstGeom prst="rect">
                    <a:avLst/>
                  </a:prstGeom>
                </pic:spPr>
              </pic:pic>
            </a:graphicData>
          </a:graphic>
        </wp:anchor>
      </w:drawing>
    </w:r>
  </w:p>
  <w:p w:rsidR="00EB639F" w:rsidRDefault="00EB639F">
    <w:pPr>
      <w:spacing w:after="5" w:line="259" w:lineRule="auto"/>
      <w:ind w:left="1056" w:right="841" w:firstLine="0"/>
      <w:jc w:val="left"/>
    </w:pPr>
    <w:r>
      <w:rPr>
        <w:rFonts w:ascii="Verdana" w:eastAsia="Verdana" w:hAnsi="Verdana" w:cs="Verdana"/>
        <w:b/>
        <w:color w:val="333333"/>
        <w:sz w:val="16"/>
      </w:rPr>
      <w:t xml:space="preserve">ΕΛΛΗΝΙΚΗ  </w:t>
    </w:r>
  </w:p>
  <w:p w:rsidR="00EB639F" w:rsidRDefault="00EB639F">
    <w:pPr>
      <w:spacing w:after="0" w:line="259" w:lineRule="auto"/>
      <w:ind w:left="924" w:right="841" w:firstLine="0"/>
      <w:jc w:val="left"/>
    </w:pPr>
    <w:r>
      <w:rPr>
        <w:rFonts w:ascii="Verdana" w:eastAsia="Verdana" w:hAnsi="Verdana" w:cs="Verdana"/>
        <w:b/>
        <w:color w:val="333333"/>
        <w:sz w:val="16"/>
      </w:rPr>
      <w:t>ΔΗΜΟΚΡΑΤΙΑ</w:t>
    </w:r>
  </w:p>
  <w:p w:rsidR="00EB639F" w:rsidRDefault="00EB639F">
    <w:pPr>
      <w:spacing w:after="0" w:line="259" w:lineRule="auto"/>
      <w:ind w:left="7346" w:right="753" w:firstLine="0"/>
      <w:jc w:val="right"/>
    </w:pPr>
    <w:r>
      <w:rPr>
        <w:rFonts w:ascii="Verdana" w:eastAsia="Verdana" w:hAnsi="Verdana" w:cs="Verdana"/>
        <w:b/>
        <w:color w:val="333399"/>
        <w:sz w:val="18"/>
      </w:rPr>
      <w:t>-</w:t>
    </w:r>
  </w:p>
  <w:p w:rsidR="00EB639F" w:rsidRDefault="00EB639F">
    <w:pPr>
      <w:spacing w:after="20" w:line="259" w:lineRule="auto"/>
      <w:ind w:left="0" w:right="1355" w:firstLine="0"/>
      <w:jc w:val="right"/>
    </w:pPr>
    <w:r>
      <w:rPr>
        <w:rFonts w:ascii="Verdana" w:eastAsia="Verdana" w:hAnsi="Verdana" w:cs="Verdana"/>
        <w:b/>
        <w:color w:val="333399"/>
        <w:sz w:val="18"/>
      </w:rPr>
      <w:t xml:space="preserve">1980- </w:t>
    </w:r>
  </w:p>
  <w:p w:rsidR="00EB639F" w:rsidRDefault="00EB639F">
    <w:pPr>
      <w:spacing w:after="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37BE"/>
    <w:multiLevelType w:val="hybridMultilevel"/>
    <w:tmpl w:val="BA248578"/>
    <w:lvl w:ilvl="0" w:tplc="9A7CF796">
      <w:numFmt w:val="bullet"/>
      <w:suff w:val="nothing"/>
      <w:lvlText w:val="-"/>
      <w:lvlJc w:val="left"/>
      <w:pPr>
        <w:ind w:left="360" w:hanging="360"/>
      </w:pPr>
      <w:rPr>
        <w:rFonts w:ascii="Calibri" w:eastAsia="Calibri" w:hAnsi="Calibri" w:hint="default"/>
      </w:rPr>
    </w:lvl>
    <w:lvl w:ilvl="1" w:tplc="3EA4A7FE">
      <w:numFmt w:val="bullet"/>
      <w:lvlText w:val=""/>
      <w:lvlJc w:val="left"/>
      <w:pPr>
        <w:ind w:left="1080" w:hanging="360"/>
      </w:pPr>
      <w:rPr>
        <w:rFonts w:ascii="Symbol" w:eastAsia="Calibri" w:hAnsi="Symbol" w:cs="Calibr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52E5AF7"/>
    <w:multiLevelType w:val="hybridMultilevel"/>
    <w:tmpl w:val="E8C6A3B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9F64B0F"/>
    <w:multiLevelType w:val="hybridMultilevel"/>
    <w:tmpl w:val="D9D43CE2"/>
    <w:lvl w:ilvl="0" w:tplc="BEAC4CAC">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0ACD7F32"/>
    <w:multiLevelType w:val="hybridMultilevel"/>
    <w:tmpl w:val="24403810"/>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104B4C6A"/>
    <w:multiLevelType w:val="hybridMultilevel"/>
    <w:tmpl w:val="A43E75B0"/>
    <w:lvl w:ilvl="0" w:tplc="BE58AF52">
      <w:start w:val="1"/>
      <w:numFmt w:val="bullet"/>
      <w:lvlText w:val="o"/>
      <w:lvlJc w:val="left"/>
      <w:pPr>
        <w:ind w:left="720" w:hanging="360"/>
      </w:pPr>
      <w:rPr>
        <w:rFonts w:ascii="Courier New" w:hAnsi="Courier New" w:cs="Courier New"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E07E9E"/>
    <w:multiLevelType w:val="hybridMultilevel"/>
    <w:tmpl w:val="DC24D258"/>
    <w:lvl w:ilvl="0" w:tplc="B7D4BA04">
      <w:start w:val="1"/>
      <w:numFmt w:val="decimal"/>
      <w:lvlText w:val="%1."/>
      <w:lvlJc w:val="left"/>
      <w:pPr>
        <w:ind w:left="374" w:hanging="360"/>
      </w:pPr>
      <w:rPr>
        <w:rFonts w:hint="default"/>
      </w:rPr>
    </w:lvl>
    <w:lvl w:ilvl="1" w:tplc="04080019" w:tentative="1">
      <w:start w:val="1"/>
      <w:numFmt w:val="lowerLetter"/>
      <w:lvlText w:val="%2."/>
      <w:lvlJc w:val="left"/>
      <w:pPr>
        <w:ind w:left="1094" w:hanging="360"/>
      </w:pPr>
    </w:lvl>
    <w:lvl w:ilvl="2" w:tplc="0408001B" w:tentative="1">
      <w:start w:val="1"/>
      <w:numFmt w:val="lowerRoman"/>
      <w:lvlText w:val="%3."/>
      <w:lvlJc w:val="right"/>
      <w:pPr>
        <w:ind w:left="1814" w:hanging="180"/>
      </w:pPr>
    </w:lvl>
    <w:lvl w:ilvl="3" w:tplc="0408000F" w:tentative="1">
      <w:start w:val="1"/>
      <w:numFmt w:val="decimal"/>
      <w:lvlText w:val="%4."/>
      <w:lvlJc w:val="left"/>
      <w:pPr>
        <w:ind w:left="2534" w:hanging="360"/>
      </w:pPr>
    </w:lvl>
    <w:lvl w:ilvl="4" w:tplc="04080019" w:tentative="1">
      <w:start w:val="1"/>
      <w:numFmt w:val="lowerLetter"/>
      <w:lvlText w:val="%5."/>
      <w:lvlJc w:val="left"/>
      <w:pPr>
        <w:ind w:left="3254" w:hanging="360"/>
      </w:pPr>
    </w:lvl>
    <w:lvl w:ilvl="5" w:tplc="0408001B" w:tentative="1">
      <w:start w:val="1"/>
      <w:numFmt w:val="lowerRoman"/>
      <w:lvlText w:val="%6."/>
      <w:lvlJc w:val="right"/>
      <w:pPr>
        <w:ind w:left="3974" w:hanging="180"/>
      </w:pPr>
    </w:lvl>
    <w:lvl w:ilvl="6" w:tplc="0408000F" w:tentative="1">
      <w:start w:val="1"/>
      <w:numFmt w:val="decimal"/>
      <w:lvlText w:val="%7."/>
      <w:lvlJc w:val="left"/>
      <w:pPr>
        <w:ind w:left="4694" w:hanging="360"/>
      </w:pPr>
    </w:lvl>
    <w:lvl w:ilvl="7" w:tplc="04080019" w:tentative="1">
      <w:start w:val="1"/>
      <w:numFmt w:val="lowerLetter"/>
      <w:lvlText w:val="%8."/>
      <w:lvlJc w:val="left"/>
      <w:pPr>
        <w:ind w:left="5414" w:hanging="360"/>
      </w:pPr>
    </w:lvl>
    <w:lvl w:ilvl="8" w:tplc="0408001B" w:tentative="1">
      <w:start w:val="1"/>
      <w:numFmt w:val="lowerRoman"/>
      <w:lvlText w:val="%9."/>
      <w:lvlJc w:val="right"/>
      <w:pPr>
        <w:ind w:left="6134" w:hanging="180"/>
      </w:pPr>
    </w:lvl>
  </w:abstractNum>
  <w:abstractNum w:abstractNumId="6">
    <w:nsid w:val="11E81F12"/>
    <w:multiLevelType w:val="hybridMultilevel"/>
    <w:tmpl w:val="4036EA24"/>
    <w:lvl w:ilvl="0" w:tplc="437C5E8A">
      <w:start w:val="1"/>
      <w:numFmt w:val="decimal"/>
      <w:lvlText w:val="%1."/>
      <w:lvlJc w:val="left"/>
      <w:pPr>
        <w:ind w:left="379" w:hanging="360"/>
      </w:pPr>
      <w:rPr>
        <w:rFonts w:hint="default"/>
      </w:rPr>
    </w:lvl>
    <w:lvl w:ilvl="1" w:tplc="04080019" w:tentative="1">
      <w:start w:val="1"/>
      <w:numFmt w:val="lowerLetter"/>
      <w:lvlText w:val="%2."/>
      <w:lvlJc w:val="left"/>
      <w:pPr>
        <w:ind w:left="1099" w:hanging="360"/>
      </w:pPr>
    </w:lvl>
    <w:lvl w:ilvl="2" w:tplc="0408001B" w:tentative="1">
      <w:start w:val="1"/>
      <w:numFmt w:val="lowerRoman"/>
      <w:lvlText w:val="%3."/>
      <w:lvlJc w:val="right"/>
      <w:pPr>
        <w:ind w:left="1819" w:hanging="180"/>
      </w:pPr>
    </w:lvl>
    <w:lvl w:ilvl="3" w:tplc="0408000F" w:tentative="1">
      <w:start w:val="1"/>
      <w:numFmt w:val="decimal"/>
      <w:lvlText w:val="%4."/>
      <w:lvlJc w:val="left"/>
      <w:pPr>
        <w:ind w:left="2539" w:hanging="360"/>
      </w:pPr>
    </w:lvl>
    <w:lvl w:ilvl="4" w:tplc="04080019" w:tentative="1">
      <w:start w:val="1"/>
      <w:numFmt w:val="lowerLetter"/>
      <w:lvlText w:val="%5."/>
      <w:lvlJc w:val="left"/>
      <w:pPr>
        <w:ind w:left="3259" w:hanging="360"/>
      </w:pPr>
    </w:lvl>
    <w:lvl w:ilvl="5" w:tplc="0408001B" w:tentative="1">
      <w:start w:val="1"/>
      <w:numFmt w:val="lowerRoman"/>
      <w:lvlText w:val="%6."/>
      <w:lvlJc w:val="right"/>
      <w:pPr>
        <w:ind w:left="3979" w:hanging="180"/>
      </w:pPr>
    </w:lvl>
    <w:lvl w:ilvl="6" w:tplc="0408000F" w:tentative="1">
      <w:start w:val="1"/>
      <w:numFmt w:val="decimal"/>
      <w:lvlText w:val="%7."/>
      <w:lvlJc w:val="left"/>
      <w:pPr>
        <w:ind w:left="4699" w:hanging="360"/>
      </w:pPr>
    </w:lvl>
    <w:lvl w:ilvl="7" w:tplc="04080019" w:tentative="1">
      <w:start w:val="1"/>
      <w:numFmt w:val="lowerLetter"/>
      <w:lvlText w:val="%8."/>
      <w:lvlJc w:val="left"/>
      <w:pPr>
        <w:ind w:left="5419" w:hanging="360"/>
      </w:pPr>
    </w:lvl>
    <w:lvl w:ilvl="8" w:tplc="0408001B" w:tentative="1">
      <w:start w:val="1"/>
      <w:numFmt w:val="lowerRoman"/>
      <w:lvlText w:val="%9."/>
      <w:lvlJc w:val="right"/>
      <w:pPr>
        <w:ind w:left="6139" w:hanging="180"/>
      </w:pPr>
    </w:lvl>
  </w:abstractNum>
  <w:abstractNum w:abstractNumId="7">
    <w:nsid w:val="1226785E"/>
    <w:multiLevelType w:val="hybridMultilevel"/>
    <w:tmpl w:val="F044F1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990506E"/>
    <w:multiLevelType w:val="multilevel"/>
    <w:tmpl w:val="BB4CC678"/>
    <w:lvl w:ilvl="0">
      <w:start w:val="1"/>
      <w:numFmt w:val="decimal"/>
      <w:pStyle w:val="1"/>
      <w:lvlText w:val="%1."/>
      <w:lvlJc w:val="left"/>
      <w:pPr>
        <w:ind w:left="567"/>
      </w:pPr>
      <w:rPr>
        <w:rFonts w:ascii="Calibri" w:eastAsia="Calibri" w:hAnsi="Calibri" w:cs="Calibri"/>
        <w:b w:val="0"/>
        <w:i w:val="0"/>
        <w:strike w:val="0"/>
        <w:dstrike w:val="0"/>
        <w:color w:val="2F5496"/>
        <w:sz w:val="26"/>
        <w:szCs w:val="26"/>
        <w:u w:val="none" w:color="000000"/>
        <w:bdr w:val="none" w:sz="0" w:space="0" w:color="auto"/>
        <w:shd w:val="clear" w:color="auto" w:fill="auto"/>
        <w:vertAlign w:val="baseline"/>
      </w:rPr>
    </w:lvl>
    <w:lvl w:ilvl="1">
      <w:start w:val="1"/>
      <w:numFmt w:val="decimal"/>
      <w:pStyle w:val="2"/>
      <w:lvlText w:val="%1.%2"/>
      <w:lvlJc w:val="left"/>
      <w:pPr>
        <w:ind w:left="0"/>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lvl w:ilvl="2">
      <w:start w:val="1"/>
      <w:numFmt w:val="lowerRoman"/>
      <w:lvlText w:val="%3"/>
      <w:lvlJc w:val="left"/>
      <w:pPr>
        <w:ind w:left="1857"/>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lvl w:ilvl="3">
      <w:start w:val="1"/>
      <w:numFmt w:val="decimal"/>
      <w:lvlText w:val="%4"/>
      <w:lvlJc w:val="left"/>
      <w:pPr>
        <w:ind w:left="2577"/>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lvl w:ilvl="4">
      <w:start w:val="1"/>
      <w:numFmt w:val="lowerLetter"/>
      <w:lvlText w:val="%5"/>
      <w:lvlJc w:val="left"/>
      <w:pPr>
        <w:ind w:left="3297"/>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lvl w:ilvl="5">
      <w:start w:val="1"/>
      <w:numFmt w:val="lowerRoman"/>
      <w:lvlText w:val="%6"/>
      <w:lvlJc w:val="left"/>
      <w:pPr>
        <w:ind w:left="4017"/>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lvl w:ilvl="6">
      <w:start w:val="1"/>
      <w:numFmt w:val="decimal"/>
      <w:lvlText w:val="%7"/>
      <w:lvlJc w:val="left"/>
      <w:pPr>
        <w:ind w:left="4737"/>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lvl w:ilvl="7">
      <w:start w:val="1"/>
      <w:numFmt w:val="lowerLetter"/>
      <w:lvlText w:val="%8"/>
      <w:lvlJc w:val="left"/>
      <w:pPr>
        <w:ind w:left="5457"/>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lvl w:ilvl="8">
      <w:start w:val="1"/>
      <w:numFmt w:val="lowerRoman"/>
      <w:lvlText w:val="%9"/>
      <w:lvlJc w:val="left"/>
      <w:pPr>
        <w:ind w:left="6177"/>
      </w:pPr>
      <w:rPr>
        <w:rFonts w:ascii="Calibri" w:eastAsia="Calibri" w:hAnsi="Calibri" w:cs="Calibri"/>
        <w:b w:val="0"/>
        <w:i w:val="0"/>
        <w:strike w:val="0"/>
        <w:dstrike w:val="0"/>
        <w:color w:val="1F3763"/>
        <w:sz w:val="24"/>
        <w:szCs w:val="24"/>
        <w:u w:val="none" w:color="000000"/>
        <w:bdr w:val="none" w:sz="0" w:space="0" w:color="auto"/>
        <w:shd w:val="clear" w:color="auto" w:fill="auto"/>
        <w:vertAlign w:val="baseline"/>
      </w:rPr>
    </w:lvl>
  </w:abstractNum>
  <w:abstractNum w:abstractNumId="9">
    <w:nsid w:val="1D9F0A6E"/>
    <w:multiLevelType w:val="hybridMultilevel"/>
    <w:tmpl w:val="882477E8"/>
    <w:lvl w:ilvl="0" w:tplc="1B40B53C">
      <w:start w:val="1"/>
      <w:numFmt w:val="bullet"/>
      <w:suff w:val="nothing"/>
      <w:lvlText w:val=""/>
      <w:lvlJc w:val="left"/>
      <w:pPr>
        <w:ind w:left="0" w:firstLine="0"/>
      </w:pPr>
      <w:rPr>
        <w:rFonts w:ascii="Symbol" w:hAnsi="Symbol" w:hint="default"/>
      </w:rPr>
    </w:lvl>
    <w:lvl w:ilvl="1" w:tplc="04080003">
      <w:start w:val="1"/>
      <w:numFmt w:val="bullet"/>
      <w:lvlText w:val="o"/>
      <w:lvlJc w:val="left"/>
      <w:pPr>
        <w:ind w:left="515" w:hanging="360"/>
      </w:pPr>
      <w:rPr>
        <w:rFonts w:ascii="Courier New" w:hAnsi="Courier New" w:cs="Courier New" w:hint="default"/>
      </w:rPr>
    </w:lvl>
    <w:lvl w:ilvl="2" w:tplc="04080005">
      <w:start w:val="1"/>
      <w:numFmt w:val="bullet"/>
      <w:lvlText w:val=""/>
      <w:lvlJc w:val="left"/>
      <w:pPr>
        <w:ind w:left="1235" w:hanging="360"/>
      </w:pPr>
      <w:rPr>
        <w:rFonts w:ascii="Wingdings" w:hAnsi="Wingdings" w:hint="default"/>
      </w:rPr>
    </w:lvl>
    <w:lvl w:ilvl="3" w:tplc="04080001">
      <w:start w:val="1"/>
      <w:numFmt w:val="bullet"/>
      <w:lvlText w:val=""/>
      <w:lvlJc w:val="left"/>
      <w:pPr>
        <w:ind w:left="1955" w:hanging="360"/>
      </w:pPr>
      <w:rPr>
        <w:rFonts w:ascii="Symbol" w:hAnsi="Symbol" w:hint="default"/>
      </w:rPr>
    </w:lvl>
    <w:lvl w:ilvl="4" w:tplc="04080003">
      <w:start w:val="1"/>
      <w:numFmt w:val="bullet"/>
      <w:lvlText w:val="o"/>
      <w:lvlJc w:val="left"/>
      <w:pPr>
        <w:ind w:left="2675" w:hanging="360"/>
      </w:pPr>
      <w:rPr>
        <w:rFonts w:ascii="Courier New" w:hAnsi="Courier New" w:cs="Courier New" w:hint="default"/>
      </w:rPr>
    </w:lvl>
    <w:lvl w:ilvl="5" w:tplc="04080005">
      <w:start w:val="1"/>
      <w:numFmt w:val="bullet"/>
      <w:lvlText w:val=""/>
      <w:lvlJc w:val="left"/>
      <w:pPr>
        <w:ind w:left="3395" w:hanging="360"/>
      </w:pPr>
      <w:rPr>
        <w:rFonts w:ascii="Wingdings" w:hAnsi="Wingdings" w:hint="default"/>
      </w:rPr>
    </w:lvl>
    <w:lvl w:ilvl="6" w:tplc="04080001">
      <w:start w:val="1"/>
      <w:numFmt w:val="bullet"/>
      <w:lvlText w:val=""/>
      <w:lvlJc w:val="left"/>
      <w:pPr>
        <w:ind w:left="4115" w:hanging="360"/>
      </w:pPr>
      <w:rPr>
        <w:rFonts w:ascii="Symbol" w:hAnsi="Symbol" w:hint="default"/>
      </w:rPr>
    </w:lvl>
    <w:lvl w:ilvl="7" w:tplc="04080003">
      <w:start w:val="1"/>
      <w:numFmt w:val="bullet"/>
      <w:lvlText w:val="o"/>
      <w:lvlJc w:val="left"/>
      <w:pPr>
        <w:ind w:left="4835" w:hanging="360"/>
      </w:pPr>
      <w:rPr>
        <w:rFonts w:ascii="Courier New" w:hAnsi="Courier New" w:cs="Courier New" w:hint="default"/>
      </w:rPr>
    </w:lvl>
    <w:lvl w:ilvl="8" w:tplc="04080005">
      <w:start w:val="1"/>
      <w:numFmt w:val="bullet"/>
      <w:lvlText w:val=""/>
      <w:lvlJc w:val="left"/>
      <w:pPr>
        <w:ind w:left="5555" w:hanging="360"/>
      </w:pPr>
      <w:rPr>
        <w:rFonts w:ascii="Wingdings" w:hAnsi="Wingdings" w:hint="default"/>
      </w:rPr>
    </w:lvl>
  </w:abstractNum>
  <w:abstractNum w:abstractNumId="10">
    <w:nsid w:val="26CE5C5D"/>
    <w:multiLevelType w:val="hybridMultilevel"/>
    <w:tmpl w:val="2AD0B29E"/>
    <w:lvl w:ilvl="0" w:tplc="A896322C">
      <w:start w:val="1"/>
      <w:numFmt w:val="decimal"/>
      <w:lvlText w:val="%1."/>
      <w:lvlJc w:val="left"/>
      <w:pPr>
        <w:ind w:left="374" w:hanging="360"/>
      </w:pPr>
      <w:rPr>
        <w:rFonts w:hint="default"/>
        <w:color w:val="auto"/>
        <w:sz w:val="18"/>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034737D"/>
    <w:multiLevelType w:val="hybridMultilevel"/>
    <w:tmpl w:val="8B584E90"/>
    <w:lvl w:ilvl="0" w:tplc="04080001">
      <w:start w:val="1"/>
      <w:numFmt w:val="bullet"/>
      <w:lvlText w:val=""/>
      <w:lvlJc w:val="left"/>
      <w:pPr>
        <w:ind w:left="739" w:hanging="360"/>
      </w:pPr>
      <w:rPr>
        <w:rFonts w:ascii="Symbol" w:hAnsi="Symbol" w:hint="default"/>
      </w:rPr>
    </w:lvl>
    <w:lvl w:ilvl="1" w:tplc="04080003" w:tentative="1">
      <w:start w:val="1"/>
      <w:numFmt w:val="bullet"/>
      <w:lvlText w:val="o"/>
      <w:lvlJc w:val="left"/>
      <w:pPr>
        <w:ind w:left="1459" w:hanging="360"/>
      </w:pPr>
      <w:rPr>
        <w:rFonts w:ascii="Courier New" w:hAnsi="Courier New" w:cs="Courier New" w:hint="default"/>
      </w:rPr>
    </w:lvl>
    <w:lvl w:ilvl="2" w:tplc="04080005" w:tentative="1">
      <w:start w:val="1"/>
      <w:numFmt w:val="bullet"/>
      <w:lvlText w:val=""/>
      <w:lvlJc w:val="left"/>
      <w:pPr>
        <w:ind w:left="2179" w:hanging="360"/>
      </w:pPr>
      <w:rPr>
        <w:rFonts w:ascii="Wingdings" w:hAnsi="Wingdings" w:hint="default"/>
      </w:rPr>
    </w:lvl>
    <w:lvl w:ilvl="3" w:tplc="04080001" w:tentative="1">
      <w:start w:val="1"/>
      <w:numFmt w:val="bullet"/>
      <w:lvlText w:val=""/>
      <w:lvlJc w:val="left"/>
      <w:pPr>
        <w:ind w:left="2899" w:hanging="360"/>
      </w:pPr>
      <w:rPr>
        <w:rFonts w:ascii="Symbol" w:hAnsi="Symbol" w:hint="default"/>
      </w:rPr>
    </w:lvl>
    <w:lvl w:ilvl="4" w:tplc="04080003" w:tentative="1">
      <w:start w:val="1"/>
      <w:numFmt w:val="bullet"/>
      <w:lvlText w:val="o"/>
      <w:lvlJc w:val="left"/>
      <w:pPr>
        <w:ind w:left="3619" w:hanging="360"/>
      </w:pPr>
      <w:rPr>
        <w:rFonts w:ascii="Courier New" w:hAnsi="Courier New" w:cs="Courier New" w:hint="default"/>
      </w:rPr>
    </w:lvl>
    <w:lvl w:ilvl="5" w:tplc="04080005" w:tentative="1">
      <w:start w:val="1"/>
      <w:numFmt w:val="bullet"/>
      <w:lvlText w:val=""/>
      <w:lvlJc w:val="left"/>
      <w:pPr>
        <w:ind w:left="4339" w:hanging="360"/>
      </w:pPr>
      <w:rPr>
        <w:rFonts w:ascii="Wingdings" w:hAnsi="Wingdings" w:hint="default"/>
      </w:rPr>
    </w:lvl>
    <w:lvl w:ilvl="6" w:tplc="04080001" w:tentative="1">
      <w:start w:val="1"/>
      <w:numFmt w:val="bullet"/>
      <w:lvlText w:val=""/>
      <w:lvlJc w:val="left"/>
      <w:pPr>
        <w:ind w:left="5059" w:hanging="360"/>
      </w:pPr>
      <w:rPr>
        <w:rFonts w:ascii="Symbol" w:hAnsi="Symbol" w:hint="default"/>
      </w:rPr>
    </w:lvl>
    <w:lvl w:ilvl="7" w:tplc="04080003" w:tentative="1">
      <w:start w:val="1"/>
      <w:numFmt w:val="bullet"/>
      <w:lvlText w:val="o"/>
      <w:lvlJc w:val="left"/>
      <w:pPr>
        <w:ind w:left="5779" w:hanging="360"/>
      </w:pPr>
      <w:rPr>
        <w:rFonts w:ascii="Courier New" w:hAnsi="Courier New" w:cs="Courier New" w:hint="default"/>
      </w:rPr>
    </w:lvl>
    <w:lvl w:ilvl="8" w:tplc="04080005" w:tentative="1">
      <w:start w:val="1"/>
      <w:numFmt w:val="bullet"/>
      <w:lvlText w:val=""/>
      <w:lvlJc w:val="left"/>
      <w:pPr>
        <w:ind w:left="6499" w:hanging="360"/>
      </w:pPr>
      <w:rPr>
        <w:rFonts w:ascii="Wingdings" w:hAnsi="Wingdings" w:hint="default"/>
      </w:rPr>
    </w:lvl>
  </w:abstractNum>
  <w:abstractNum w:abstractNumId="12">
    <w:nsid w:val="32355369"/>
    <w:multiLevelType w:val="hybridMultilevel"/>
    <w:tmpl w:val="E16EB61E"/>
    <w:lvl w:ilvl="0" w:tplc="29B431BE">
      <w:start w:val="1"/>
      <w:numFmt w:val="bullet"/>
      <w:lvlText w:val=""/>
      <w:lvlJc w:val="left"/>
      <w:pPr>
        <w:ind w:left="360" w:hanging="360"/>
      </w:pPr>
      <w:rPr>
        <w:rFonts w:ascii="Wingdings" w:hAnsi="Wingdings" w:hint="default"/>
        <w:color w:val="0070C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37C124ED"/>
    <w:multiLevelType w:val="hybridMultilevel"/>
    <w:tmpl w:val="AD646236"/>
    <w:lvl w:ilvl="0" w:tplc="3B741EC2">
      <w:numFmt w:val="bullet"/>
      <w:suff w:val="nothing"/>
      <w:lvlText w:val="-"/>
      <w:lvlJc w:val="left"/>
      <w:pPr>
        <w:ind w:left="0" w:firstLine="0"/>
      </w:pPr>
      <w:rPr>
        <w:rFonts w:ascii="Calibri" w:eastAsia="Calibri" w:hAnsi="Calibri" w:hint="default"/>
      </w:rPr>
    </w:lvl>
    <w:lvl w:ilvl="1" w:tplc="BEAC4CAC">
      <w:numFmt w:val="bullet"/>
      <w:lvlText w:val="-"/>
      <w:lvlJc w:val="left"/>
      <w:pPr>
        <w:ind w:left="1080" w:hanging="360"/>
      </w:pPr>
      <w:rPr>
        <w:rFonts w:ascii="Calibri" w:eastAsia="Calibri" w:hAnsi="Calibri" w:cs="Calibr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399430C4"/>
    <w:multiLevelType w:val="hybridMultilevel"/>
    <w:tmpl w:val="2BF8297C"/>
    <w:lvl w:ilvl="0" w:tplc="A896322C">
      <w:start w:val="1"/>
      <w:numFmt w:val="decimal"/>
      <w:lvlText w:val="%1."/>
      <w:lvlJc w:val="left"/>
      <w:pPr>
        <w:ind w:left="374" w:hanging="360"/>
      </w:pPr>
      <w:rPr>
        <w:rFonts w:hint="default"/>
        <w:color w:val="auto"/>
        <w:sz w:val="18"/>
        <w:szCs w:val="24"/>
      </w:rPr>
    </w:lvl>
    <w:lvl w:ilvl="1" w:tplc="04080019" w:tentative="1">
      <w:start w:val="1"/>
      <w:numFmt w:val="lowerLetter"/>
      <w:lvlText w:val="%2."/>
      <w:lvlJc w:val="left"/>
      <w:pPr>
        <w:ind w:left="1094" w:hanging="360"/>
      </w:pPr>
    </w:lvl>
    <w:lvl w:ilvl="2" w:tplc="0408001B" w:tentative="1">
      <w:start w:val="1"/>
      <w:numFmt w:val="lowerRoman"/>
      <w:lvlText w:val="%3."/>
      <w:lvlJc w:val="right"/>
      <w:pPr>
        <w:ind w:left="1814" w:hanging="180"/>
      </w:pPr>
    </w:lvl>
    <w:lvl w:ilvl="3" w:tplc="0408000F" w:tentative="1">
      <w:start w:val="1"/>
      <w:numFmt w:val="decimal"/>
      <w:lvlText w:val="%4."/>
      <w:lvlJc w:val="left"/>
      <w:pPr>
        <w:ind w:left="2534" w:hanging="360"/>
      </w:pPr>
    </w:lvl>
    <w:lvl w:ilvl="4" w:tplc="04080019" w:tentative="1">
      <w:start w:val="1"/>
      <w:numFmt w:val="lowerLetter"/>
      <w:lvlText w:val="%5."/>
      <w:lvlJc w:val="left"/>
      <w:pPr>
        <w:ind w:left="3254" w:hanging="360"/>
      </w:pPr>
    </w:lvl>
    <w:lvl w:ilvl="5" w:tplc="0408001B" w:tentative="1">
      <w:start w:val="1"/>
      <w:numFmt w:val="lowerRoman"/>
      <w:lvlText w:val="%6."/>
      <w:lvlJc w:val="right"/>
      <w:pPr>
        <w:ind w:left="3974" w:hanging="180"/>
      </w:pPr>
    </w:lvl>
    <w:lvl w:ilvl="6" w:tplc="0408000F" w:tentative="1">
      <w:start w:val="1"/>
      <w:numFmt w:val="decimal"/>
      <w:lvlText w:val="%7."/>
      <w:lvlJc w:val="left"/>
      <w:pPr>
        <w:ind w:left="4694" w:hanging="360"/>
      </w:pPr>
    </w:lvl>
    <w:lvl w:ilvl="7" w:tplc="04080019" w:tentative="1">
      <w:start w:val="1"/>
      <w:numFmt w:val="lowerLetter"/>
      <w:lvlText w:val="%8."/>
      <w:lvlJc w:val="left"/>
      <w:pPr>
        <w:ind w:left="5414" w:hanging="360"/>
      </w:pPr>
    </w:lvl>
    <w:lvl w:ilvl="8" w:tplc="0408001B" w:tentative="1">
      <w:start w:val="1"/>
      <w:numFmt w:val="lowerRoman"/>
      <w:lvlText w:val="%9."/>
      <w:lvlJc w:val="right"/>
      <w:pPr>
        <w:ind w:left="6134" w:hanging="180"/>
      </w:pPr>
    </w:lvl>
  </w:abstractNum>
  <w:abstractNum w:abstractNumId="15">
    <w:nsid w:val="3A9C319D"/>
    <w:multiLevelType w:val="hybridMultilevel"/>
    <w:tmpl w:val="3B3275C0"/>
    <w:lvl w:ilvl="0" w:tplc="51720064">
      <w:start w:val="1"/>
      <w:numFmt w:val="bullet"/>
      <w:lvlText w:val=""/>
      <w:lvlJc w:val="left"/>
      <w:pPr>
        <w:ind w:left="360" w:hanging="360"/>
      </w:pPr>
      <w:rPr>
        <w:rFonts w:ascii="Symbol" w:hAnsi="Symbol" w:hint="default"/>
        <w:b/>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6">
    <w:nsid w:val="40856772"/>
    <w:multiLevelType w:val="multilevel"/>
    <w:tmpl w:val="4E88364C"/>
    <w:lvl w:ilvl="0">
      <w:start w:val="1"/>
      <w:numFmt w:val="upperRoman"/>
      <w:pStyle w:val="a"/>
      <w:lvlText w:val="%1."/>
      <w:lvlJc w:val="right"/>
      <w:pPr>
        <w:ind w:left="173" w:hanging="173"/>
      </w:pPr>
      <w:rPr>
        <w:rFonts w:asciiTheme="minorHAnsi" w:hAnsiTheme="minorHAnsi" w:hint="default"/>
        <w:b/>
        <w:i w:val="0"/>
        <w:sz w:val="24"/>
      </w:rPr>
    </w:lvl>
    <w:lvl w:ilvl="1">
      <w:start w:val="1"/>
      <w:numFmt w:val="lowerLetter"/>
      <w:pStyle w:val="20"/>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7">
    <w:nsid w:val="4E206D25"/>
    <w:multiLevelType w:val="hybridMultilevel"/>
    <w:tmpl w:val="D83CF9E8"/>
    <w:lvl w:ilvl="0" w:tplc="29B431BE">
      <w:start w:val="1"/>
      <w:numFmt w:val="bullet"/>
      <w:lvlText w:val=""/>
      <w:lvlJc w:val="left"/>
      <w:pPr>
        <w:ind w:left="36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28D2C81"/>
    <w:multiLevelType w:val="hybridMultilevel"/>
    <w:tmpl w:val="2BF8297C"/>
    <w:lvl w:ilvl="0" w:tplc="A896322C">
      <w:start w:val="1"/>
      <w:numFmt w:val="decimal"/>
      <w:lvlText w:val="%1."/>
      <w:lvlJc w:val="left"/>
      <w:pPr>
        <w:ind w:left="374" w:hanging="360"/>
      </w:pPr>
      <w:rPr>
        <w:rFonts w:hint="default"/>
        <w:color w:val="auto"/>
        <w:sz w:val="18"/>
        <w:szCs w:val="24"/>
      </w:rPr>
    </w:lvl>
    <w:lvl w:ilvl="1" w:tplc="04080019" w:tentative="1">
      <w:start w:val="1"/>
      <w:numFmt w:val="lowerLetter"/>
      <w:lvlText w:val="%2."/>
      <w:lvlJc w:val="left"/>
      <w:pPr>
        <w:ind w:left="1094" w:hanging="360"/>
      </w:pPr>
    </w:lvl>
    <w:lvl w:ilvl="2" w:tplc="0408001B" w:tentative="1">
      <w:start w:val="1"/>
      <w:numFmt w:val="lowerRoman"/>
      <w:lvlText w:val="%3."/>
      <w:lvlJc w:val="right"/>
      <w:pPr>
        <w:ind w:left="1814" w:hanging="180"/>
      </w:pPr>
    </w:lvl>
    <w:lvl w:ilvl="3" w:tplc="0408000F" w:tentative="1">
      <w:start w:val="1"/>
      <w:numFmt w:val="decimal"/>
      <w:lvlText w:val="%4."/>
      <w:lvlJc w:val="left"/>
      <w:pPr>
        <w:ind w:left="2534" w:hanging="360"/>
      </w:pPr>
    </w:lvl>
    <w:lvl w:ilvl="4" w:tplc="04080019" w:tentative="1">
      <w:start w:val="1"/>
      <w:numFmt w:val="lowerLetter"/>
      <w:lvlText w:val="%5."/>
      <w:lvlJc w:val="left"/>
      <w:pPr>
        <w:ind w:left="3254" w:hanging="360"/>
      </w:pPr>
    </w:lvl>
    <w:lvl w:ilvl="5" w:tplc="0408001B" w:tentative="1">
      <w:start w:val="1"/>
      <w:numFmt w:val="lowerRoman"/>
      <w:lvlText w:val="%6."/>
      <w:lvlJc w:val="right"/>
      <w:pPr>
        <w:ind w:left="3974" w:hanging="180"/>
      </w:pPr>
    </w:lvl>
    <w:lvl w:ilvl="6" w:tplc="0408000F" w:tentative="1">
      <w:start w:val="1"/>
      <w:numFmt w:val="decimal"/>
      <w:lvlText w:val="%7."/>
      <w:lvlJc w:val="left"/>
      <w:pPr>
        <w:ind w:left="4694" w:hanging="360"/>
      </w:pPr>
    </w:lvl>
    <w:lvl w:ilvl="7" w:tplc="04080019" w:tentative="1">
      <w:start w:val="1"/>
      <w:numFmt w:val="lowerLetter"/>
      <w:lvlText w:val="%8."/>
      <w:lvlJc w:val="left"/>
      <w:pPr>
        <w:ind w:left="5414" w:hanging="360"/>
      </w:pPr>
    </w:lvl>
    <w:lvl w:ilvl="8" w:tplc="0408001B" w:tentative="1">
      <w:start w:val="1"/>
      <w:numFmt w:val="lowerRoman"/>
      <w:lvlText w:val="%9."/>
      <w:lvlJc w:val="right"/>
      <w:pPr>
        <w:ind w:left="6134" w:hanging="180"/>
      </w:pPr>
    </w:lvl>
  </w:abstractNum>
  <w:abstractNum w:abstractNumId="19">
    <w:nsid w:val="55CB1D07"/>
    <w:multiLevelType w:val="hybridMultilevel"/>
    <w:tmpl w:val="AA5C1DDC"/>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612A59A6"/>
    <w:multiLevelType w:val="hybridMultilevel"/>
    <w:tmpl w:val="A1B05F6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63F044F3"/>
    <w:multiLevelType w:val="hybridMultilevel"/>
    <w:tmpl w:val="B55403E4"/>
    <w:lvl w:ilvl="0" w:tplc="7C6A6B18">
      <w:start w:val="1"/>
      <w:numFmt w:val="bullet"/>
      <w:lvlText w:val="o"/>
      <w:lvlJc w:val="left"/>
      <w:pPr>
        <w:ind w:left="360" w:hanging="360"/>
      </w:pPr>
      <w:rPr>
        <w:rFonts w:ascii="Courier New" w:hAnsi="Courier New" w:cs="Courier New" w:hint="default"/>
        <w:color w:val="0070C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654A1010"/>
    <w:multiLevelType w:val="hybridMultilevel"/>
    <w:tmpl w:val="3EFA6FB6"/>
    <w:lvl w:ilvl="0" w:tplc="04080001">
      <w:numFmt w:val="decimal"/>
      <w:lvlText w:val=""/>
      <w:lvlJc w:val="left"/>
      <w:pPr>
        <w:tabs>
          <w:tab w:val="num" w:pos="720"/>
        </w:tabs>
        <w:ind w:left="720" w:hanging="360"/>
      </w:pPr>
      <w:rPr>
        <w:rFonts w:ascii="Wingdings" w:hAnsi="Wingdings"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3">
    <w:nsid w:val="6D925560"/>
    <w:multiLevelType w:val="hybridMultilevel"/>
    <w:tmpl w:val="C8FAD9C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1B">
      <w:start w:val="1"/>
      <w:numFmt w:val="lowerRoman"/>
      <w:lvlText w:val="%3."/>
      <w:lvlJc w:val="right"/>
      <w:pPr>
        <w:ind w:left="2160" w:hanging="360"/>
      </w:pPr>
      <w:rPr>
        <w:rFont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3677E92"/>
    <w:multiLevelType w:val="hybridMultilevel"/>
    <w:tmpl w:val="F8627CD4"/>
    <w:lvl w:ilvl="0" w:tplc="04080001">
      <w:start w:val="1"/>
      <w:numFmt w:val="bullet"/>
      <w:lvlText w:val=""/>
      <w:lvlJc w:val="left"/>
      <w:pPr>
        <w:ind w:left="724" w:hanging="360"/>
      </w:pPr>
      <w:rPr>
        <w:rFonts w:ascii="Symbol" w:hAnsi="Symbol" w:hint="default"/>
      </w:rPr>
    </w:lvl>
    <w:lvl w:ilvl="1" w:tplc="04080003" w:tentative="1">
      <w:start w:val="1"/>
      <w:numFmt w:val="bullet"/>
      <w:lvlText w:val="o"/>
      <w:lvlJc w:val="left"/>
      <w:pPr>
        <w:ind w:left="1444" w:hanging="360"/>
      </w:pPr>
      <w:rPr>
        <w:rFonts w:ascii="Courier New" w:hAnsi="Courier New" w:cs="Courier New" w:hint="default"/>
      </w:rPr>
    </w:lvl>
    <w:lvl w:ilvl="2" w:tplc="04080005" w:tentative="1">
      <w:start w:val="1"/>
      <w:numFmt w:val="bullet"/>
      <w:lvlText w:val=""/>
      <w:lvlJc w:val="left"/>
      <w:pPr>
        <w:ind w:left="2164" w:hanging="360"/>
      </w:pPr>
      <w:rPr>
        <w:rFonts w:ascii="Wingdings" w:hAnsi="Wingdings" w:hint="default"/>
      </w:rPr>
    </w:lvl>
    <w:lvl w:ilvl="3" w:tplc="04080001" w:tentative="1">
      <w:start w:val="1"/>
      <w:numFmt w:val="bullet"/>
      <w:lvlText w:val=""/>
      <w:lvlJc w:val="left"/>
      <w:pPr>
        <w:ind w:left="2884" w:hanging="360"/>
      </w:pPr>
      <w:rPr>
        <w:rFonts w:ascii="Symbol" w:hAnsi="Symbol" w:hint="default"/>
      </w:rPr>
    </w:lvl>
    <w:lvl w:ilvl="4" w:tplc="04080003" w:tentative="1">
      <w:start w:val="1"/>
      <w:numFmt w:val="bullet"/>
      <w:lvlText w:val="o"/>
      <w:lvlJc w:val="left"/>
      <w:pPr>
        <w:ind w:left="3604" w:hanging="360"/>
      </w:pPr>
      <w:rPr>
        <w:rFonts w:ascii="Courier New" w:hAnsi="Courier New" w:cs="Courier New" w:hint="default"/>
      </w:rPr>
    </w:lvl>
    <w:lvl w:ilvl="5" w:tplc="04080005" w:tentative="1">
      <w:start w:val="1"/>
      <w:numFmt w:val="bullet"/>
      <w:lvlText w:val=""/>
      <w:lvlJc w:val="left"/>
      <w:pPr>
        <w:ind w:left="4324" w:hanging="360"/>
      </w:pPr>
      <w:rPr>
        <w:rFonts w:ascii="Wingdings" w:hAnsi="Wingdings" w:hint="default"/>
      </w:rPr>
    </w:lvl>
    <w:lvl w:ilvl="6" w:tplc="04080001" w:tentative="1">
      <w:start w:val="1"/>
      <w:numFmt w:val="bullet"/>
      <w:lvlText w:val=""/>
      <w:lvlJc w:val="left"/>
      <w:pPr>
        <w:ind w:left="5044" w:hanging="360"/>
      </w:pPr>
      <w:rPr>
        <w:rFonts w:ascii="Symbol" w:hAnsi="Symbol" w:hint="default"/>
      </w:rPr>
    </w:lvl>
    <w:lvl w:ilvl="7" w:tplc="04080003" w:tentative="1">
      <w:start w:val="1"/>
      <w:numFmt w:val="bullet"/>
      <w:lvlText w:val="o"/>
      <w:lvlJc w:val="left"/>
      <w:pPr>
        <w:ind w:left="5764" w:hanging="360"/>
      </w:pPr>
      <w:rPr>
        <w:rFonts w:ascii="Courier New" w:hAnsi="Courier New" w:cs="Courier New" w:hint="default"/>
      </w:rPr>
    </w:lvl>
    <w:lvl w:ilvl="8" w:tplc="04080005" w:tentative="1">
      <w:start w:val="1"/>
      <w:numFmt w:val="bullet"/>
      <w:lvlText w:val=""/>
      <w:lvlJc w:val="left"/>
      <w:pPr>
        <w:ind w:left="6484" w:hanging="360"/>
      </w:pPr>
      <w:rPr>
        <w:rFonts w:ascii="Wingdings" w:hAnsi="Wingdings" w:hint="default"/>
      </w:rPr>
    </w:lvl>
  </w:abstractNum>
  <w:abstractNum w:abstractNumId="25">
    <w:nsid w:val="7761222A"/>
    <w:multiLevelType w:val="hybridMultilevel"/>
    <w:tmpl w:val="BB9E3BB4"/>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6">
    <w:nsid w:val="7BEC4F77"/>
    <w:multiLevelType w:val="multilevel"/>
    <w:tmpl w:val="F822F68E"/>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7D60285E"/>
    <w:multiLevelType w:val="hybridMultilevel"/>
    <w:tmpl w:val="C6DA24BE"/>
    <w:lvl w:ilvl="0" w:tplc="0C686F58">
      <w:numFmt w:val="bullet"/>
      <w:suff w:val="nothing"/>
      <w:lvlText w:val="-"/>
      <w:lvlJc w:val="left"/>
      <w:pPr>
        <w:ind w:left="0" w:firstLine="0"/>
      </w:pPr>
      <w:rPr>
        <w:rFonts w:ascii="Calibri" w:eastAsia="Calibri" w:hAnsi="Calibri" w:hint="default"/>
      </w:rPr>
    </w:lvl>
    <w:lvl w:ilvl="1" w:tplc="BEAC4CAC">
      <w:numFmt w:val="bullet"/>
      <w:lvlText w:val="-"/>
      <w:lvlJc w:val="left"/>
      <w:pPr>
        <w:ind w:left="1080" w:hanging="360"/>
      </w:pPr>
      <w:rPr>
        <w:rFonts w:ascii="Calibri" w:eastAsia="Calibri" w:hAnsi="Calibri" w:cs="Calibr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7F6C14F5"/>
    <w:multiLevelType w:val="multilevel"/>
    <w:tmpl w:val="509CD38A"/>
    <w:lvl w:ilvl="0">
      <w:start w:val="1"/>
      <w:numFmt w:val="bullet"/>
      <w:lvlText w:val="o"/>
      <w:lvlJc w:val="left"/>
      <w:pPr>
        <w:ind w:left="360" w:hanging="360"/>
      </w:pPr>
      <w:rPr>
        <w:rFonts w:ascii="Courier New" w:hAnsi="Courier New" w:cs="Courier New" w:hint="default"/>
      </w:rPr>
    </w:lvl>
    <w:lvl w:ilvl="1">
      <w:start w:val="1"/>
      <w:numFmt w:val="decimal"/>
      <w:isLgl/>
      <w:lvlText w:val="%1.%2"/>
      <w:lvlJc w:val="left"/>
      <w:pPr>
        <w:ind w:left="390" w:hanging="39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num w:numId="1">
    <w:abstractNumId w:val="8"/>
  </w:num>
  <w:num w:numId="2">
    <w:abstractNumId w:val="1"/>
  </w:num>
  <w:num w:numId="3">
    <w:abstractNumId w:val="22"/>
  </w:num>
  <w:num w:numId="4">
    <w:abstractNumId w:val="2"/>
  </w:num>
  <w:num w:numId="5">
    <w:abstractNumId w:val="23"/>
  </w:num>
  <w:num w:numId="6">
    <w:abstractNumId w:val="6"/>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9"/>
  </w:num>
  <w:num w:numId="10">
    <w:abstractNumId w:val="0"/>
  </w:num>
  <w:num w:numId="11">
    <w:abstractNumId w:val="13"/>
  </w:num>
  <w:num w:numId="12">
    <w:abstractNumId w:val="27"/>
  </w:num>
  <w:num w:numId="13">
    <w:abstractNumId w:val="7"/>
  </w:num>
  <w:num w:numId="14">
    <w:abstractNumId w:val="20"/>
  </w:num>
  <w:num w:numId="15">
    <w:abstractNumId w:val="15"/>
  </w:num>
  <w:num w:numId="16">
    <w:abstractNumId w:val="3"/>
  </w:num>
  <w:num w:numId="17">
    <w:abstractNumId w:val="19"/>
  </w:num>
  <w:num w:numId="18">
    <w:abstractNumId w:val="17"/>
  </w:num>
  <w:num w:numId="19">
    <w:abstractNumId w:val="3"/>
  </w:num>
  <w:num w:numId="20">
    <w:abstractNumId w:val="12"/>
  </w:num>
  <w:num w:numId="21">
    <w:abstractNumId w:val="16"/>
  </w:num>
  <w:num w:numId="22">
    <w:abstractNumId w:val="21"/>
  </w:num>
  <w:num w:numId="23">
    <w:abstractNumId w:val="4"/>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5"/>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8"/>
  </w:num>
  <w:num w:numId="30">
    <w:abstractNumId w:val="26"/>
  </w:num>
  <w:num w:numId="31">
    <w:abstractNumId w:val="25"/>
  </w:num>
  <w:num w:numId="32">
    <w:abstractNumId w:val="18"/>
  </w:num>
  <w:num w:numId="33">
    <w:abstractNumId w:val="10"/>
  </w:num>
  <w:num w:numId="34">
    <w:abstractNumId w:val="24"/>
  </w:num>
  <w:num w:numId="35">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4817"/>
  </w:hdrShapeDefaults>
  <w:footnotePr>
    <w:footnote w:id="0"/>
    <w:footnote w:id="1"/>
  </w:footnotePr>
  <w:endnotePr>
    <w:endnote w:id="0"/>
    <w:endnote w:id="1"/>
  </w:endnotePr>
  <w:compat>
    <w:useFELayout/>
  </w:compat>
  <w:rsids>
    <w:rsidRoot w:val="004C1876"/>
    <w:rsid w:val="000007D4"/>
    <w:rsid w:val="00027A41"/>
    <w:rsid w:val="00031B20"/>
    <w:rsid w:val="000472DA"/>
    <w:rsid w:val="00052443"/>
    <w:rsid w:val="00052A75"/>
    <w:rsid w:val="000533A1"/>
    <w:rsid w:val="0006277E"/>
    <w:rsid w:val="00064F76"/>
    <w:rsid w:val="00065F03"/>
    <w:rsid w:val="00071312"/>
    <w:rsid w:val="000807CC"/>
    <w:rsid w:val="000845ED"/>
    <w:rsid w:val="000859F5"/>
    <w:rsid w:val="000874DE"/>
    <w:rsid w:val="00091B88"/>
    <w:rsid w:val="00094733"/>
    <w:rsid w:val="00094D47"/>
    <w:rsid w:val="00096AED"/>
    <w:rsid w:val="000A0B28"/>
    <w:rsid w:val="000A5122"/>
    <w:rsid w:val="000B2EBD"/>
    <w:rsid w:val="000B3B65"/>
    <w:rsid w:val="000B5B10"/>
    <w:rsid w:val="000B6A79"/>
    <w:rsid w:val="000C00F6"/>
    <w:rsid w:val="000C169B"/>
    <w:rsid w:val="000D00DA"/>
    <w:rsid w:val="000D170A"/>
    <w:rsid w:val="000D170B"/>
    <w:rsid w:val="000D4FA2"/>
    <w:rsid w:val="000E0042"/>
    <w:rsid w:val="000E0F19"/>
    <w:rsid w:val="000E0F2D"/>
    <w:rsid w:val="000E6198"/>
    <w:rsid w:val="000E712D"/>
    <w:rsid w:val="000F38F9"/>
    <w:rsid w:val="000F66CF"/>
    <w:rsid w:val="00101A4A"/>
    <w:rsid w:val="00103B41"/>
    <w:rsid w:val="00106EBF"/>
    <w:rsid w:val="00110735"/>
    <w:rsid w:val="001110A0"/>
    <w:rsid w:val="00114C5B"/>
    <w:rsid w:val="001204C6"/>
    <w:rsid w:val="00123881"/>
    <w:rsid w:val="001240C0"/>
    <w:rsid w:val="00126C26"/>
    <w:rsid w:val="00137D0B"/>
    <w:rsid w:val="00144390"/>
    <w:rsid w:val="001517AE"/>
    <w:rsid w:val="00154097"/>
    <w:rsid w:val="00162A33"/>
    <w:rsid w:val="00165361"/>
    <w:rsid w:val="00175961"/>
    <w:rsid w:val="00180986"/>
    <w:rsid w:val="00182557"/>
    <w:rsid w:val="00186023"/>
    <w:rsid w:val="00186BA3"/>
    <w:rsid w:val="00186D3A"/>
    <w:rsid w:val="00186DE0"/>
    <w:rsid w:val="001B0571"/>
    <w:rsid w:val="001B5F70"/>
    <w:rsid w:val="001C2A6B"/>
    <w:rsid w:val="001D0046"/>
    <w:rsid w:val="001D4671"/>
    <w:rsid w:val="001E07B6"/>
    <w:rsid w:val="001E595D"/>
    <w:rsid w:val="001E70C8"/>
    <w:rsid w:val="001F414B"/>
    <w:rsid w:val="00205E50"/>
    <w:rsid w:val="00215A43"/>
    <w:rsid w:val="002212DA"/>
    <w:rsid w:val="002228BD"/>
    <w:rsid w:val="00223C4D"/>
    <w:rsid w:val="00224074"/>
    <w:rsid w:val="00230392"/>
    <w:rsid w:val="00231D64"/>
    <w:rsid w:val="00241DB3"/>
    <w:rsid w:val="00246209"/>
    <w:rsid w:val="002512A5"/>
    <w:rsid w:val="002536F6"/>
    <w:rsid w:val="00257B51"/>
    <w:rsid w:val="00262FBC"/>
    <w:rsid w:val="002634C2"/>
    <w:rsid w:val="002810E8"/>
    <w:rsid w:val="0028207E"/>
    <w:rsid w:val="00282838"/>
    <w:rsid w:val="00284B71"/>
    <w:rsid w:val="00285301"/>
    <w:rsid w:val="00293549"/>
    <w:rsid w:val="00297ECE"/>
    <w:rsid w:val="002A396B"/>
    <w:rsid w:val="002B6F84"/>
    <w:rsid w:val="002C09A1"/>
    <w:rsid w:val="002C46ED"/>
    <w:rsid w:val="002C4D01"/>
    <w:rsid w:val="002C61EC"/>
    <w:rsid w:val="002C7AC9"/>
    <w:rsid w:val="002E5AFE"/>
    <w:rsid w:val="002F223F"/>
    <w:rsid w:val="002F39CB"/>
    <w:rsid w:val="002F5442"/>
    <w:rsid w:val="00302FC1"/>
    <w:rsid w:val="00305B72"/>
    <w:rsid w:val="003065C1"/>
    <w:rsid w:val="00307DEF"/>
    <w:rsid w:val="00311266"/>
    <w:rsid w:val="003121B0"/>
    <w:rsid w:val="00314BFC"/>
    <w:rsid w:val="00323029"/>
    <w:rsid w:val="003257E4"/>
    <w:rsid w:val="00337EBE"/>
    <w:rsid w:val="00356818"/>
    <w:rsid w:val="003612D9"/>
    <w:rsid w:val="0038278F"/>
    <w:rsid w:val="00384123"/>
    <w:rsid w:val="00387722"/>
    <w:rsid w:val="003912C4"/>
    <w:rsid w:val="003948A6"/>
    <w:rsid w:val="00395D04"/>
    <w:rsid w:val="003A1150"/>
    <w:rsid w:val="003A1ABA"/>
    <w:rsid w:val="003A33AA"/>
    <w:rsid w:val="003B126A"/>
    <w:rsid w:val="003C0756"/>
    <w:rsid w:val="003C721F"/>
    <w:rsid w:val="003C7EA4"/>
    <w:rsid w:val="003D1BA8"/>
    <w:rsid w:val="003D4152"/>
    <w:rsid w:val="003D66A7"/>
    <w:rsid w:val="003E0BE8"/>
    <w:rsid w:val="003E4A8F"/>
    <w:rsid w:val="003E76ED"/>
    <w:rsid w:val="003F107E"/>
    <w:rsid w:val="003F1856"/>
    <w:rsid w:val="003F739B"/>
    <w:rsid w:val="00402D04"/>
    <w:rsid w:val="004041E5"/>
    <w:rsid w:val="00405FCC"/>
    <w:rsid w:val="00406F77"/>
    <w:rsid w:val="00410940"/>
    <w:rsid w:val="00411F65"/>
    <w:rsid w:val="00412F85"/>
    <w:rsid w:val="00420AE1"/>
    <w:rsid w:val="00424CE4"/>
    <w:rsid w:val="004315CB"/>
    <w:rsid w:val="00431C2B"/>
    <w:rsid w:val="00432051"/>
    <w:rsid w:val="00435AF7"/>
    <w:rsid w:val="004453DD"/>
    <w:rsid w:val="0045431A"/>
    <w:rsid w:val="00454ECE"/>
    <w:rsid w:val="004578C1"/>
    <w:rsid w:val="00457F9D"/>
    <w:rsid w:val="00462EA1"/>
    <w:rsid w:val="0046416D"/>
    <w:rsid w:val="00464E99"/>
    <w:rsid w:val="00464F49"/>
    <w:rsid w:val="004676BE"/>
    <w:rsid w:val="00482955"/>
    <w:rsid w:val="00486FAE"/>
    <w:rsid w:val="00491743"/>
    <w:rsid w:val="00496E40"/>
    <w:rsid w:val="004A027C"/>
    <w:rsid w:val="004A1C00"/>
    <w:rsid w:val="004A68D4"/>
    <w:rsid w:val="004A73DA"/>
    <w:rsid w:val="004A7902"/>
    <w:rsid w:val="004B28C5"/>
    <w:rsid w:val="004B292A"/>
    <w:rsid w:val="004B719E"/>
    <w:rsid w:val="004C1876"/>
    <w:rsid w:val="004C1D04"/>
    <w:rsid w:val="004C290F"/>
    <w:rsid w:val="004C339D"/>
    <w:rsid w:val="004C5689"/>
    <w:rsid w:val="004D118C"/>
    <w:rsid w:val="004E5869"/>
    <w:rsid w:val="004F398B"/>
    <w:rsid w:val="00500A75"/>
    <w:rsid w:val="00503130"/>
    <w:rsid w:val="0050651D"/>
    <w:rsid w:val="00514AC4"/>
    <w:rsid w:val="00521060"/>
    <w:rsid w:val="00535D45"/>
    <w:rsid w:val="005419C8"/>
    <w:rsid w:val="005527D4"/>
    <w:rsid w:val="00555889"/>
    <w:rsid w:val="00560C59"/>
    <w:rsid w:val="00562342"/>
    <w:rsid w:val="0056271B"/>
    <w:rsid w:val="00563976"/>
    <w:rsid w:val="00563B45"/>
    <w:rsid w:val="00575949"/>
    <w:rsid w:val="00576D95"/>
    <w:rsid w:val="00577018"/>
    <w:rsid w:val="00583876"/>
    <w:rsid w:val="00583E4A"/>
    <w:rsid w:val="005A478E"/>
    <w:rsid w:val="005B10D0"/>
    <w:rsid w:val="005B5621"/>
    <w:rsid w:val="005C24B9"/>
    <w:rsid w:val="005C5B19"/>
    <w:rsid w:val="005C632B"/>
    <w:rsid w:val="005D48E4"/>
    <w:rsid w:val="005D4D12"/>
    <w:rsid w:val="005D7BB0"/>
    <w:rsid w:val="005E3E02"/>
    <w:rsid w:val="005E4E9C"/>
    <w:rsid w:val="005E7D97"/>
    <w:rsid w:val="005F2C63"/>
    <w:rsid w:val="005F5AAB"/>
    <w:rsid w:val="00601714"/>
    <w:rsid w:val="0060615E"/>
    <w:rsid w:val="00607B01"/>
    <w:rsid w:val="00613C1C"/>
    <w:rsid w:val="00616590"/>
    <w:rsid w:val="0061659A"/>
    <w:rsid w:val="006274FD"/>
    <w:rsid w:val="00634821"/>
    <w:rsid w:val="006370D6"/>
    <w:rsid w:val="00650FF4"/>
    <w:rsid w:val="0065381B"/>
    <w:rsid w:val="006543F9"/>
    <w:rsid w:val="00655939"/>
    <w:rsid w:val="0065657D"/>
    <w:rsid w:val="00673E9F"/>
    <w:rsid w:val="00684540"/>
    <w:rsid w:val="00684C2E"/>
    <w:rsid w:val="00691620"/>
    <w:rsid w:val="00694958"/>
    <w:rsid w:val="0069612D"/>
    <w:rsid w:val="006A0C1E"/>
    <w:rsid w:val="006B1080"/>
    <w:rsid w:val="006B592A"/>
    <w:rsid w:val="006C00E6"/>
    <w:rsid w:val="006C25A4"/>
    <w:rsid w:val="006C2FBD"/>
    <w:rsid w:val="006C40E1"/>
    <w:rsid w:val="006C4C7D"/>
    <w:rsid w:val="006C7A16"/>
    <w:rsid w:val="006D45C4"/>
    <w:rsid w:val="006E39C4"/>
    <w:rsid w:val="006F29CD"/>
    <w:rsid w:val="006F4581"/>
    <w:rsid w:val="0071068D"/>
    <w:rsid w:val="007316A9"/>
    <w:rsid w:val="0073439C"/>
    <w:rsid w:val="00735375"/>
    <w:rsid w:val="0073577F"/>
    <w:rsid w:val="00737CFB"/>
    <w:rsid w:val="00741282"/>
    <w:rsid w:val="0074351E"/>
    <w:rsid w:val="007444DE"/>
    <w:rsid w:val="00744921"/>
    <w:rsid w:val="00751A34"/>
    <w:rsid w:val="007572F7"/>
    <w:rsid w:val="007642FE"/>
    <w:rsid w:val="00780306"/>
    <w:rsid w:val="007813CC"/>
    <w:rsid w:val="00786063"/>
    <w:rsid w:val="007A3034"/>
    <w:rsid w:val="007A3E30"/>
    <w:rsid w:val="007B6989"/>
    <w:rsid w:val="007C0912"/>
    <w:rsid w:val="007E09B1"/>
    <w:rsid w:val="007E6A41"/>
    <w:rsid w:val="007F1787"/>
    <w:rsid w:val="007F22D5"/>
    <w:rsid w:val="007F53CE"/>
    <w:rsid w:val="00812FA8"/>
    <w:rsid w:val="0081323D"/>
    <w:rsid w:val="00816EEB"/>
    <w:rsid w:val="00817078"/>
    <w:rsid w:val="008173D6"/>
    <w:rsid w:val="0082339B"/>
    <w:rsid w:val="008252B0"/>
    <w:rsid w:val="00831174"/>
    <w:rsid w:val="0083395C"/>
    <w:rsid w:val="00833A35"/>
    <w:rsid w:val="0083686B"/>
    <w:rsid w:val="00841EAC"/>
    <w:rsid w:val="00843FF3"/>
    <w:rsid w:val="00845A64"/>
    <w:rsid w:val="008542A7"/>
    <w:rsid w:val="008545A9"/>
    <w:rsid w:val="00857623"/>
    <w:rsid w:val="00875299"/>
    <w:rsid w:val="00875430"/>
    <w:rsid w:val="00877DBF"/>
    <w:rsid w:val="00880E86"/>
    <w:rsid w:val="00881924"/>
    <w:rsid w:val="00896AD3"/>
    <w:rsid w:val="00896D6A"/>
    <w:rsid w:val="008B09D8"/>
    <w:rsid w:val="008B7878"/>
    <w:rsid w:val="008C1DD4"/>
    <w:rsid w:val="008D25F7"/>
    <w:rsid w:val="008D32B0"/>
    <w:rsid w:val="008D49A8"/>
    <w:rsid w:val="008D5A22"/>
    <w:rsid w:val="008E075D"/>
    <w:rsid w:val="008E0E44"/>
    <w:rsid w:val="008F077B"/>
    <w:rsid w:val="008F09B5"/>
    <w:rsid w:val="008F1651"/>
    <w:rsid w:val="008F6A48"/>
    <w:rsid w:val="008F719D"/>
    <w:rsid w:val="00900A2D"/>
    <w:rsid w:val="00901C24"/>
    <w:rsid w:val="0090522E"/>
    <w:rsid w:val="009076AC"/>
    <w:rsid w:val="009145E2"/>
    <w:rsid w:val="009154E3"/>
    <w:rsid w:val="0092178E"/>
    <w:rsid w:val="0092576A"/>
    <w:rsid w:val="00941753"/>
    <w:rsid w:val="009451D4"/>
    <w:rsid w:val="009454DE"/>
    <w:rsid w:val="00951FC2"/>
    <w:rsid w:val="00953DCA"/>
    <w:rsid w:val="00960F37"/>
    <w:rsid w:val="009718ED"/>
    <w:rsid w:val="00973B2A"/>
    <w:rsid w:val="0097514E"/>
    <w:rsid w:val="00980592"/>
    <w:rsid w:val="00981395"/>
    <w:rsid w:val="00985A86"/>
    <w:rsid w:val="00985B55"/>
    <w:rsid w:val="00985DAC"/>
    <w:rsid w:val="00993B14"/>
    <w:rsid w:val="00996279"/>
    <w:rsid w:val="009A1343"/>
    <w:rsid w:val="009A1C2B"/>
    <w:rsid w:val="009A3BED"/>
    <w:rsid w:val="009A4836"/>
    <w:rsid w:val="009B07A2"/>
    <w:rsid w:val="009B3AA7"/>
    <w:rsid w:val="009D410B"/>
    <w:rsid w:val="009D547E"/>
    <w:rsid w:val="009E6EC3"/>
    <w:rsid w:val="009F0B68"/>
    <w:rsid w:val="009F6277"/>
    <w:rsid w:val="00A02BE7"/>
    <w:rsid w:val="00A22302"/>
    <w:rsid w:val="00A23EEB"/>
    <w:rsid w:val="00A322E3"/>
    <w:rsid w:val="00A335E4"/>
    <w:rsid w:val="00A33DCE"/>
    <w:rsid w:val="00A354A3"/>
    <w:rsid w:val="00A4150D"/>
    <w:rsid w:val="00A4650F"/>
    <w:rsid w:val="00A53C69"/>
    <w:rsid w:val="00A673FC"/>
    <w:rsid w:val="00A700D1"/>
    <w:rsid w:val="00A72475"/>
    <w:rsid w:val="00A73545"/>
    <w:rsid w:val="00A84271"/>
    <w:rsid w:val="00A84B6C"/>
    <w:rsid w:val="00A924C7"/>
    <w:rsid w:val="00A93A3F"/>
    <w:rsid w:val="00AA6D7F"/>
    <w:rsid w:val="00AB0878"/>
    <w:rsid w:val="00AB2E18"/>
    <w:rsid w:val="00AB6CEB"/>
    <w:rsid w:val="00AB7AE5"/>
    <w:rsid w:val="00AC39AE"/>
    <w:rsid w:val="00AC61C6"/>
    <w:rsid w:val="00AC6B7E"/>
    <w:rsid w:val="00AE5DD3"/>
    <w:rsid w:val="00AE7453"/>
    <w:rsid w:val="00AF0B30"/>
    <w:rsid w:val="00AF346C"/>
    <w:rsid w:val="00AF47A3"/>
    <w:rsid w:val="00B01B2D"/>
    <w:rsid w:val="00B06790"/>
    <w:rsid w:val="00B06A86"/>
    <w:rsid w:val="00B06F65"/>
    <w:rsid w:val="00B10E06"/>
    <w:rsid w:val="00B3360D"/>
    <w:rsid w:val="00B36E16"/>
    <w:rsid w:val="00B42DA6"/>
    <w:rsid w:val="00B54095"/>
    <w:rsid w:val="00B54C52"/>
    <w:rsid w:val="00B73506"/>
    <w:rsid w:val="00B75BF8"/>
    <w:rsid w:val="00B76C88"/>
    <w:rsid w:val="00B90F4A"/>
    <w:rsid w:val="00B92802"/>
    <w:rsid w:val="00B92A4B"/>
    <w:rsid w:val="00B92C4B"/>
    <w:rsid w:val="00B96241"/>
    <w:rsid w:val="00BB04C0"/>
    <w:rsid w:val="00BB4DD3"/>
    <w:rsid w:val="00BC2D74"/>
    <w:rsid w:val="00BC3A21"/>
    <w:rsid w:val="00BC48EA"/>
    <w:rsid w:val="00BC5732"/>
    <w:rsid w:val="00BD1E41"/>
    <w:rsid w:val="00BD52CC"/>
    <w:rsid w:val="00BD6610"/>
    <w:rsid w:val="00BE6AB2"/>
    <w:rsid w:val="00BF648A"/>
    <w:rsid w:val="00C046C7"/>
    <w:rsid w:val="00C05F65"/>
    <w:rsid w:val="00C07E2E"/>
    <w:rsid w:val="00C10066"/>
    <w:rsid w:val="00C157B0"/>
    <w:rsid w:val="00C1625D"/>
    <w:rsid w:val="00C16D8D"/>
    <w:rsid w:val="00C2141B"/>
    <w:rsid w:val="00C26F65"/>
    <w:rsid w:val="00C27A3D"/>
    <w:rsid w:val="00C32660"/>
    <w:rsid w:val="00C37646"/>
    <w:rsid w:val="00C4103F"/>
    <w:rsid w:val="00C4320B"/>
    <w:rsid w:val="00C53ADD"/>
    <w:rsid w:val="00C5757D"/>
    <w:rsid w:val="00C61B6F"/>
    <w:rsid w:val="00C6370F"/>
    <w:rsid w:val="00C67198"/>
    <w:rsid w:val="00C70D1E"/>
    <w:rsid w:val="00C70E23"/>
    <w:rsid w:val="00C71456"/>
    <w:rsid w:val="00C73E70"/>
    <w:rsid w:val="00C75757"/>
    <w:rsid w:val="00C813E2"/>
    <w:rsid w:val="00C96E37"/>
    <w:rsid w:val="00CA57CD"/>
    <w:rsid w:val="00CA64D1"/>
    <w:rsid w:val="00CA7496"/>
    <w:rsid w:val="00CB78BD"/>
    <w:rsid w:val="00CB7E15"/>
    <w:rsid w:val="00CD4711"/>
    <w:rsid w:val="00CD6850"/>
    <w:rsid w:val="00CE2256"/>
    <w:rsid w:val="00CE69CD"/>
    <w:rsid w:val="00CE6F49"/>
    <w:rsid w:val="00CF0190"/>
    <w:rsid w:val="00CF25B4"/>
    <w:rsid w:val="00D0241B"/>
    <w:rsid w:val="00D02C76"/>
    <w:rsid w:val="00D02E33"/>
    <w:rsid w:val="00D07A38"/>
    <w:rsid w:val="00D10011"/>
    <w:rsid w:val="00D10B12"/>
    <w:rsid w:val="00D1706E"/>
    <w:rsid w:val="00D3645B"/>
    <w:rsid w:val="00D36BF5"/>
    <w:rsid w:val="00D46176"/>
    <w:rsid w:val="00D50D6C"/>
    <w:rsid w:val="00D609F4"/>
    <w:rsid w:val="00D632BE"/>
    <w:rsid w:val="00D648DC"/>
    <w:rsid w:val="00D64D0F"/>
    <w:rsid w:val="00D67B3C"/>
    <w:rsid w:val="00D7273A"/>
    <w:rsid w:val="00D7763E"/>
    <w:rsid w:val="00D939A5"/>
    <w:rsid w:val="00D95CAB"/>
    <w:rsid w:val="00DA32EB"/>
    <w:rsid w:val="00DA711F"/>
    <w:rsid w:val="00DC57BA"/>
    <w:rsid w:val="00DC5E39"/>
    <w:rsid w:val="00DD397C"/>
    <w:rsid w:val="00DE4A9B"/>
    <w:rsid w:val="00DE6F94"/>
    <w:rsid w:val="00DF1F2C"/>
    <w:rsid w:val="00DF2D98"/>
    <w:rsid w:val="00DF54BB"/>
    <w:rsid w:val="00DF6AF6"/>
    <w:rsid w:val="00E10DE3"/>
    <w:rsid w:val="00E1532F"/>
    <w:rsid w:val="00E32F78"/>
    <w:rsid w:val="00E3473F"/>
    <w:rsid w:val="00E40663"/>
    <w:rsid w:val="00E460A1"/>
    <w:rsid w:val="00E505FC"/>
    <w:rsid w:val="00E50650"/>
    <w:rsid w:val="00E57E2A"/>
    <w:rsid w:val="00E61A05"/>
    <w:rsid w:val="00E61BE7"/>
    <w:rsid w:val="00E65EEB"/>
    <w:rsid w:val="00E7320E"/>
    <w:rsid w:val="00E74CF1"/>
    <w:rsid w:val="00E760C0"/>
    <w:rsid w:val="00E77EE2"/>
    <w:rsid w:val="00E81B71"/>
    <w:rsid w:val="00EA2113"/>
    <w:rsid w:val="00EB4506"/>
    <w:rsid w:val="00EB58D9"/>
    <w:rsid w:val="00EB639F"/>
    <w:rsid w:val="00EB6918"/>
    <w:rsid w:val="00EC0BF0"/>
    <w:rsid w:val="00EC5544"/>
    <w:rsid w:val="00EC68A2"/>
    <w:rsid w:val="00ED1F01"/>
    <w:rsid w:val="00EE659B"/>
    <w:rsid w:val="00EE7E4A"/>
    <w:rsid w:val="00EF4E35"/>
    <w:rsid w:val="00EF7A3F"/>
    <w:rsid w:val="00F008CF"/>
    <w:rsid w:val="00F12C18"/>
    <w:rsid w:val="00F148A0"/>
    <w:rsid w:val="00F1508C"/>
    <w:rsid w:val="00F228C3"/>
    <w:rsid w:val="00F230F1"/>
    <w:rsid w:val="00F24A89"/>
    <w:rsid w:val="00F27CAB"/>
    <w:rsid w:val="00F348BC"/>
    <w:rsid w:val="00F37B7D"/>
    <w:rsid w:val="00F509F4"/>
    <w:rsid w:val="00F51F57"/>
    <w:rsid w:val="00F60200"/>
    <w:rsid w:val="00F606A4"/>
    <w:rsid w:val="00F6256F"/>
    <w:rsid w:val="00F7127E"/>
    <w:rsid w:val="00F7750C"/>
    <w:rsid w:val="00F82DBA"/>
    <w:rsid w:val="00F91DF5"/>
    <w:rsid w:val="00F95588"/>
    <w:rsid w:val="00FA1871"/>
    <w:rsid w:val="00FA1D13"/>
    <w:rsid w:val="00FA52E8"/>
    <w:rsid w:val="00FB4FEE"/>
    <w:rsid w:val="00FC49DB"/>
    <w:rsid w:val="00FD6207"/>
    <w:rsid w:val="00FD72D2"/>
    <w:rsid w:val="00FE5407"/>
    <w:rsid w:val="00FF0D3C"/>
    <w:rsid w:val="00FF0F97"/>
    <w:rsid w:val="00FF6401"/>
    <w:rsid w:val="00FF7FF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List Number 2"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6C88"/>
    <w:pPr>
      <w:spacing w:after="3" w:line="371" w:lineRule="auto"/>
      <w:ind w:left="29" w:right="165" w:hanging="10"/>
      <w:jc w:val="both"/>
    </w:pPr>
    <w:rPr>
      <w:rFonts w:ascii="Calibri" w:eastAsia="Calibri" w:hAnsi="Calibri" w:cs="Calibri"/>
      <w:color w:val="000000"/>
      <w:sz w:val="20"/>
    </w:rPr>
  </w:style>
  <w:style w:type="paragraph" w:styleId="1">
    <w:name w:val="heading 1"/>
    <w:next w:val="a0"/>
    <w:link w:val="1Char"/>
    <w:uiPriority w:val="9"/>
    <w:unhideWhenUsed/>
    <w:qFormat/>
    <w:rsid w:val="00B76C88"/>
    <w:pPr>
      <w:keepNext/>
      <w:keepLines/>
      <w:numPr>
        <w:numId w:val="1"/>
      </w:numPr>
      <w:spacing w:after="0"/>
      <w:outlineLvl w:val="0"/>
    </w:pPr>
    <w:rPr>
      <w:rFonts w:ascii="Calibri" w:eastAsia="Calibri" w:hAnsi="Calibri" w:cs="Calibri"/>
      <w:color w:val="2F5496"/>
      <w:sz w:val="26"/>
    </w:rPr>
  </w:style>
  <w:style w:type="paragraph" w:styleId="2">
    <w:name w:val="heading 2"/>
    <w:next w:val="a0"/>
    <w:link w:val="2Char"/>
    <w:uiPriority w:val="9"/>
    <w:unhideWhenUsed/>
    <w:qFormat/>
    <w:rsid w:val="00B76C88"/>
    <w:pPr>
      <w:keepNext/>
      <w:keepLines/>
      <w:numPr>
        <w:ilvl w:val="1"/>
        <w:numId w:val="1"/>
      </w:numPr>
      <w:spacing w:after="113"/>
      <w:outlineLvl w:val="1"/>
    </w:pPr>
    <w:rPr>
      <w:rFonts w:ascii="Calibri" w:eastAsia="Calibri" w:hAnsi="Calibri" w:cs="Calibri"/>
      <w:b/>
      <w:i/>
      <w:color w:val="000000"/>
      <w:sz w:val="20"/>
    </w:rPr>
  </w:style>
  <w:style w:type="paragraph" w:styleId="3">
    <w:name w:val="heading 3"/>
    <w:next w:val="a0"/>
    <w:link w:val="3Char"/>
    <w:uiPriority w:val="9"/>
    <w:unhideWhenUsed/>
    <w:qFormat/>
    <w:rsid w:val="00B76C88"/>
    <w:pPr>
      <w:keepNext/>
      <w:keepLines/>
      <w:spacing w:after="113"/>
      <w:ind w:left="123" w:hanging="10"/>
      <w:outlineLvl w:val="2"/>
    </w:pPr>
    <w:rPr>
      <w:rFonts w:ascii="Calibri" w:eastAsia="Calibri" w:hAnsi="Calibri" w:cs="Calibri"/>
      <w:b/>
      <w:i/>
      <w:color w:val="00000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Char">
    <w:name w:val="Επικεφαλίδα 3 Char"/>
    <w:link w:val="3"/>
    <w:rsid w:val="00B76C88"/>
    <w:rPr>
      <w:rFonts w:ascii="Calibri" w:eastAsia="Calibri" w:hAnsi="Calibri" w:cs="Calibri"/>
      <w:b/>
      <w:i/>
      <w:color w:val="000000"/>
      <w:sz w:val="20"/>
    </w:rPr>
  </w:style>
  <w:style w:type="character" w:customStyle="1" w:styleId="1Char">
    <w:name w:val="Επικεφαλίδα 1 Char"/>
    <w:link w:val="1"/>
    <w:uiPriority w:val="9"/>
    <w:rsid w:val="00B76C88"/>
    <w:rPr>
      <w:rFonts w:ascii="Calibri" w:eastAsia="Calibri" w:hAnsi="Calibri" w:cs="Calibri"/>
      <w:color w:val="2F5496"/>
      <w:sz w:val="26"/>
    </w:rPr>
  </w:style>
  <w:style w:type="character" w:customStyle="1" w:styleId="2Char">
    <w:name w:val="Επικεφαλίδα 2 Char"/>
    <w:link w:val="2"/>
    <w:uiPriority w:val="9"/>
    <w:rsid w:val="00B76C88"/>
    <w:rPr>
      <w:rFonts w:ascii="Calibri" w:eastAsia="Calibri" w:hAnsi="Calibri" w:cs="Calibri"/>
      <w:b/>
      <w:i/>
      <w:color w:val="000000"/>
      <w:sz w:val="20"/>
    </w:rPr>
  </w:style>
  <w:style w:type="paragraph" w:styleId="10">
    <w:name w:val="toc 1"/>
    <w:hidden/>
    <w:uiPriority w:val="39"/>
    <w:rsid w:val="00B76C88"/>
    <w:pPr>
      <w:spacing w:after="80"/>
      <w:ind w:left="265" w:right="154" w:hanging="10"/>
    </w:pPr>
    <w:rPr>
      <w:rFonts w:ascii="DejaVu Sans" w:eastAsia="DejaVu Sans" w:hAnsi="DejaVu Sans" w:cs="DejaVu Sans"/>
      <w:color w:val="000000"/>
      <w:sz w:val="24"/>
    </w:rPr>
  </w:style>
  <w:style w:type="paragraph" w:styleId="21">
    <w:name w:val="toc 2"/>
    <w:hidden/>
    <w:uiPriority w:val="39"/>
    <w:rsid w:val="00B76C88"/>
    <w:pPr>
      <w:spacing w:after="81"/>
      <w:ind w:left="490" w:right="171" w:hanging="10"/>
      <w:jc w:val="right"/>
    </w:pPr>
    <w:rPr>
      <w:rFonts w:ascii="DejaVu Sans" w:eastAsia="DejaVu Sans" w:hAnsi="DejaVu Sans" w:cs="DejaVu Sans"/>
      <w:color w:val="000000"/>
      <w:sz w:val="24"/>
    </w:rPr>
  </w:style>
  <w:style w:type="table" w:customStyle="1" w:styleId="TableGrid">
    <w:name w:val="TableGrid"/>
    <w:rsid w:val="00B76C88"/>
    <w:pPr>
      <w:spacing w:after="0" w:line="240" w:lineRule="auto"/>
    </w:pPr>
    <w:tblPr>
      <w:tblCellMar>
        <w:top w:w="0" w:type="dxa"/>
        <w:left w:w="0" w:type="dxa"/>
        <w:bottom w:w="0" w:type="dxa"/>
        <w:right w:w="0" w:type="dxa"/>
      </w:tblCellMar>
    </w:tblPr>
  </w:style>
  <w:style w:type="paragraph" w:styleId="a4">
    <w:name w:val="List Paragraph"/>
    <w:aliases w:val="Γράφημα,bl1,Bullet21,Bullet22,Bullet23,Bullet211,Bullet24,Bullet25,Bullet26,Bullet27,bl11,Bullet212,Bullet28,bl12,Bullet213,Bullet29,bl13,Bullet214,Bullet210,Bullet215,Bulleted List 1,FooterText,numbered,列出段落,List1,Παράγραφος λίστας1"/>
    <w:basedOn w:val="a0"/>
    <w:link w:val="Char"/>
    <w:uiPriority w:val="34"/>
    <w:qFormat/>
    <w:rsid w:val="00896D6A"/>
    <w:pPr>
      <w:spacing w:after="200" w:line="276" w:lineRule="auto"/>
      <w:ind w:left="720" w:right="0" w:firstLine="0"/>
      <w:contextualSpacing/>
      <w:jc w:val="left"/>
    </w:pPr>
    <w:rPr>
      <w:rFonts w:cs="Times New Roman"/>
      <w:color w:val="auto"/>
      <w:sz w:val="22"/>
      <w:lang w:eastAsia="en-US"/>
    </w:rPr>
  </w:style>
  <w:style w:type="character" w:customStyle="1" w:styleId="Char">
    <w:name w:val="Παράγραφος λίστας Char"/>
    <w:aliases w:val="Γράφημα Char,bl1 Char,Bullet21 Char,Bullet22 Char,Bullet23 Char,Bullet211 Char,Bullet24 Char,Bullet25 Char,Bullet26 Char,Bullet27 Char,bl11 Char,Bullet212 Char,Bullet28 Char,bl12 Char,Bullet213 Char,Bullet29 Char,bl13 Char"/>
    <w:link w:val="a4"/>
    <w:uiPriority w:val="34"/>
    <w:locked/>
    <w:rsid w:val="00896D6A"/>
    <w:rPr>
      <w:rFonts w:ascii="Calibri" w:eastAsia="Calibri" w:hAnsi="Calibri" w:cs="Times New Roman"/>
      <w:lang w:eastAsia="en-US"/>
    </w:rPr>
  </w:style>
  <w:style w:type="paragraph" w:customStyle="1" w:styleId="Default">
    <w:name w:val="Default"/>
    <w:rsid w:val="007813CC"/>
    <w:pPr>
      <w:autoSpaceDE w:val="0"/>
      <w:autoSpaceDN w:val="0"/>
      <w:adjustRightInd w:val="0"/>
      <w:spacing w:after="0" w:line="240" w:lineRule="auto"/>
    </w:pPr>
    <w:rPr>
      <w:rFonts w:ascii="Calibri" w:hAnsi="Calibri" w:cs="Calibri"/>
      <w:color w:val="000000"/>
      <w:sz w:val="24"/>
      <w:szCs w:val="24"/>
    </w:rPr>
  </w:style>
  <w:style w:type="paragraph" w:styleId="a5">
    <w:name w:val="Balloon Text"/>
    <w:basedOn w:val="a0"/>
    <w:link w:val="Char0"/>
    <w:uiPriority w:val="99"/>
    <w:semiHidden/>
    <w:unhideWhenUsed/>
    <w:rsid w:val="00BD1E41"/>
    <w:pPr>
      <w:spacing w:after="0" w:line="240" w:lineRule="auto"/>
    </w:pPr>
    <w:rPr>
      <w:rFonts w:ascii="Tahoma" w:hAnsi="Tahoma" w:cs="Tahoma"/>
      <w:sz w:val="16"/>
      <w:szCs w:val="16"/>
    </w:rPr>
  </w:style>
  <w:style w:type="character" w:customStyle="1" w:styleId="Char0">
    <w:name w:val="Κείμενο πλαισίου Char"/>
    <w:basedOn w:val="a1"/>
    <w:link w:val="a5"/>
    <w:uiPriority w:val="99"/>
    <w:semiHidden/>
    <w:rsid w:val="00BD1E41"/>
    <w:rPr>
      <w:rFonts w:ascii="Tahoma" w:eastAsia="Calibri" w:hAnsi="Tahoma" w:cs="Tahoma"/>
      <w:color w:val="000000"/>
      <w:sz w:val="16"/>
      <w:szCs w:val="16"/>
    </w:rPr>
  </w:style>
  <w:style w:type="character" w:styleId="-">
    <w:name w:val="Hyperlink"/>
    <w:basedOn w:val="a1"/>
    <w:uiPriority w:val="99"/>
    <w:unhideWhenUsed/>
    <w:rsid w:val="00C157B0"/>
    <w:rPr>
      <w:color w:val="0563C1" w:themeColor="hyperlink"/>
      <w:u w:val="single"/>
    </w:rPr>
  </w:style>
  <w:style w:type="character" w:styleId="-0">
    <w:name w:val="FollowedHyperlink"/>
    <w:basedOn w:val="a1"/>
    <w:uiPriority w:val="99"/>
    <w:semiHidden/>
    <w:unhideWhenUsed/>
    <w:rsid w:val="00C157B0"/>
    <w:rPr>
      <w:color w:val="954F72" w:themeColor="followedHyperlink"/>
      <w:u w:val="single"/>
    </w:rPr>
  </w:style>
  <w:style w:type="character" w:styleId="a6">
    <w:name w:val="Strong"/>
    <w:qFormat/>
    <w:rsid w:val="00384123"/>
    <w:rPr>
      <w:b/>
      <w:bCs/>
    </w:rPr>
  </w:style>
  <w:style w:type="table" w:styleId="a7">
    <w:name w:val="Table Grid"/>
    <w:basedOn w:val="a2"/>
    <w:uiPriority w:val="39"/>
    <w:rsid w:val="008B7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Ανεπίλυτη αναφορά1"/>
    <w:basedOn w:val="a1"/>
    <w:uiPriority w:val="99"/>
    <w:semiHidden/>
    <w:unhideWhenUsed/>
    <w:rsid w:val="002810E8"/>
    <w:rPr>
      <w:color w:val="605E5C"/>
      <w:shd w:val="clear" w:color="auto" w:fill="E1DFDD"/>
    </w:rPr>
  </w:style>
  <w:style w:type="paragraph" w:customStyle="1" w:styleId="yiv9688724109msonormal">
    <w:name w:val="yiv9688724109msonormal"/>
    <w:basedOn w:val="a0"/>
    <w:rsid w:val="00673E9F"/>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fontstyle01">
    <w:name w:val="fontstyle01"/>
    <w:basedOn w:val="a1"/>
    <w:rsid w:val="003E4A8F"/>
    <w:rPr>
      <w:rFonts w:ascii="Calibri" w:hAnsi="Calibri" w:cs="Calibri" w:hint="default"/>
      <w:b w:val="0"/>
      <w:bCs w:val="0"/>
      <w:i w:val="0"/>
      <w:iCs w:val="0"/>
      <w:color w:val="000000"/>
      <w:sz w:val="22"/>
      <w:szCs w:val="22"/>
    </w:rPr>
  </w:style>
  <w:style w:type="paragraph" w:styleId="a">
    <w:name w:val="List Number"/>
    <w:basedOn w:val="a0"/>
    <w:uiPriority w:val="99"/>
    <w:qFormat/>
    <w:rsid w:val="008F1651"/>
    <w:pPr>
      <w:numPr>
        <w:numId w:val="21"/>
      </w:numPr>
      <w:spacing w:after="200" w:line="276" w:lineRule="auto"/>
      <w:ind w:right="0"/>
      <w:jc w:val="left"/>
    </w:pPr>
    <w:rPr>
      <w:rFonts w:eastAsia="Times New Roman"/>
      <w:color w:val="auto"/>
      <w:sz w:val="24"/>
      <w:szCs w:val="24"/>
      <w:lang w:eastAsia="en-US"/>
    </w:rPr>
  </w:style>
  <w:style w:type="paragraph" w:styleId="20">
    <w:name w:val="List Number 2"/>
    <w:basedOn w:val="a0"/>
    <w:uiPriority w:val="99"/>
    <w:unhideWhenUsed/>
    <w:qFormat/>
    <w:rsid w:val="008F1651"/>
    <w:pPr>
      <w:numPr>
        <w:ilvl w:val="1"/>
        <w:numId w:val="21"/>
      </w:numPr>
      <w:spacing w:before="40" w:after="120" w:line="276" w:lineRule="auto"/>
      <w:ind w:right="0"/>
      <w:jc w:val="left"/>
    </w:pPr>
    <w:rPr>
      <w:rFonts w:eastAsia="Times New Roman"/>
      <w:color w:val="auto"/>
      <w:sz w:val="24"/>
      <w:szCs w:val="24"/>
      <w:lang w:eastAsia="en-US"/>
    </w:rPr>
  </w:style>
  <w:style w:type="paragraph" w:customStyle="1" w:styleId="eni1">
    <w:name w:val="eni1"/>
    <w:basedOn w:val="a0"/>
    <w:rsid w:val="00094733"/>
    <w:pPr>
      <w:spacing w:before="120" w:after="120" w:line="360" w:lineRule="auto"/>
      <w:ind w:left="0" w:right="0" w:firstLine="0"/>
    </w:pPr>
    <w:rPr>
      <w:rFonts w:ascii="Arial" w:hAnsi="Arial" w:cs="Times New Roman"/>
      <w:noProof/>
      <w:color w:val="auto"/>
      <w:sz w:val="22"/>
      <w:szCs w:val="24"/>
      <w:lang w:eastAsia="en-US"/>
    </w:rPr>
  </w:style>
  <w:style w:type="table" w:customStyle="1" w:styleId="TableGrid1">
    <w:name w:val="TableGrid1"/>
    <w:rsid w:val="0038278F"/>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22">
    <w:name w:val="Ανεπίλυτη αναφορά2"/>
    <w:basedOn w:val="a1"/>
    <w:uiPriority w:val="99"/>
    <w:semiHidden/>
    <w:unhideWhenUsed/>
    <w:rsid w:val="0065593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6986747">
      <w:bodyDiv w:val="1"/>
      <w:marLeft w:val="0"/>
      <w:marRight w:val="0"/>
      <w:marTop w:val="0"/>
      <w:marBottom w:val="0"/>
      <w:divBdr>
        <w:top w:val="none" w:sz="0" w:space="0" w:color="auto"/>
        <w:left w:val="none" w:sz="0" w:space="0" w:color="auto"/>
        <w:bottom w:val="none" w:sz="0" w:space="0" w:color="auto"/>
        <w:right w:val="none" w:sz="0" w:space="0" w:color="auto"/>
      </w:divBdr>
    </w:div>
    <w:div w:id="356781313">
      <w:bodyDiv w:val="1"/>
      <w:marLeft w:val="0"/>
      <w:marRight w:val="0"/>
      <w:marTop w:val="0"/>
      <w:marBottom w:val="0"/>
      <w:divBdr>
        <w:top w:val="none" w:sz="0" w:space="0" w:color="auto"/>
        <w:left w:val="none" w:sz="0" w:space="0" w:color="auto"/>
        <w:bottom w:val="none" w:sz="0" w:space="0" w:color="auto"/>
        <w:right w:val="none" w:sz="0" w:space="0" w:color="auto"/>
      </w:divBdr>
    </w:div>
    <w:div w:id="857157717">
      <w:bodyDiv w:val="1"/>
      <w:marLeft w:val="0"/>
      <w:marRight w:val="0"/>
      <w:marTop w:val="0"/>
      <w:marBottom w:val="0"/>
      <w:divBdr>
        <w:top w:val="none" w:sz="0" w:space="0" w:color="auto"/>
        <w:left w:val="none" w:sz="0" w:space="0" w:color="auto"/>
        <w:bottom w:val="none" w:sz="0" w:space="0" w:color="auto"/>
        <w:right w:val="none" w:sz="0" w:space="0" w:color="auto"/>
      </w:divBdr>
    </w:div>
    <w:div w:id="1016611980">
      <w:bodyDiv w:val="1"/>
      <w:marLeft w:val="0"/>
      <w:marRight w:val="0"/>
      <w:marTop w:val="0"/>
      <w:marBottom w:val="0"/>
      <w:divBdr>
        <w:top w:val="none" w:sz="0" w:space="0" w:color="auto"/>
        <w:left w:val="none" w:sz="0" w:space="0" w:color="auto"/>
        <w:bottom w:val="none" w:sz="0" w:space="0" w:color="auto"/>
        <w:right w:val="none" w:sz="0" w:space="0" w:color="auto"/>
      </w:divBdr>
    </w:div>
    <w:div w:id="1236357850">
      <w:bodyDiv w:val="1"/>
      <w:marLeft w:val="0"/>
      <w:marRight w:val="0"/>
      <w:marTop w:val="0"/>
      <w:marBottom w:val="0"/>
      <w:divBdr>
        <w:top w:val="none" w:sz="0" w:space="0" w:color="auto"/>
        <w:left w:val="none" w:sz="0" w:space="0" w:color="auto"/>
        <w:bottom w:val="none" w:sz="0" w:space="0" w:color="auto"/>
        <w:right w:val="none" w:sz="0" w:space="0" w:color="auto"/>
      </w:divBdr>
    </w:div>
    <w:div w:id="1786191997">
      <w:bodyDiv w:val="1"/>
      <w:marLeft w:val="0"/>
      <w:marRight w:val="0"/>
      <w:marTop w:val="0"/>
      <w:marBottom w:val="0"/>
      <w:divBdr>
        <w:top w:val="none" w:sz="0" w:space="0" w:color="auto"/>
        <w:left w:val="none" w:sz="0" w:space="0" w:color="auto"/>
        <w:bottom w:val="none" w:sz="0" w:space="0" w:color="auto"/>
        <w:right w:val="none" w:sz="0" w:space="0" w:color="auto"/>
      </w:divBdr>
    </w:div>
    <w:div w:id="1853831890">
      <w:bodyDiv w:val="1"/>
      <w:marLeft w:val="0"/>
      <w:marRight w:val="0"/>
      <w:marTop w:val="0"/>
      <w:marBottom w:val="0"/>
      <w:divBdr>
        <w:top w:val="none" w:sz="0" w:space="0" w:color="auto"/>
        <w:left w:val="none" w:sz="0" w:space="0" w:color="auto"/>
        <w:bottom w:val="none" w:sz="0" w:space="0" w:color="auto"/>
        <w:right w:val="none" w:sz="0" w:space="0" w:color="auto"/>
      </w:divBdr>
    </w:div>
    <w:div w:id="1927492039">
      <w:bodyDiv w:val="1"/>
      <w:marLeft w:val="0"/>
      <w:marRight w:val="0"/>
      <w:marTop w:val="0"/>
      <w:marBottom w:val="0"/>
      <w:divBdr>
        <w:top w:val="none" w:sz="0" w:space="0" w:color="auto"/>
        <w:left w:val="none" w:sz="0" w:space="0" w:color="auto"/>
        <w:bottom w:val="none" w:sz="0" w:space="0" w:color="auto"/>
        <w:right w:val="none" w:sz="0" w:space="0" w:color="auto"/>
      </w:divBdr>
    </w:div>
    <w:div w:id="2034186166">
      <w:bodyDiv w:val="1"/>
      <w:marLeft w:val="0"/>
      <w:marRight w:val="0"/>
      <w:marTop w:val="0"/>
      <w:marBottom w:val="0"/>
      <w:divBdr>
        <w:top w:val="none" w:sz="0" w:space="0" w:color="auto"/>
        <w:left w:val="none" w:sz="0" w:space="0" w:color="auto"/>
        <w:bottom w:val="none" w:sz="0" w:space="0" w:color="auto"/>
        <w:right w:val="none" w:sz="0" w:space="0" w:color="auto"/>
      </w:divBdr>
    </w:div>
    <w:div w:id="2103797424">
      <w:bodyDiv w:val="1"/>
      <w:marLeft w:val="0"/>
      <w:marRight w:val="0"/>
      <w:marTop w:val="0"/>
      <w:marBottom w:val="0"/>
      <w:divBdr>
        <w:top w:val="none" w:sz="0" w:space="0" w:color="auto"/>
        <w:left w:val="none" w:sz="0" w:space="0" w:color="auto"/>
        <w:bottom w:val="none" w:sz="0" w:space="0" w:color="auto"/>
        <w:right w:val="none" w:sz="0" w:space="0" w:color="auto"/>
      </w:divBdr>
    </w:div>
    <w:div w:id="2144038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rres.gr"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567C3-8EFE-475C-BB06-E867460F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11</Pages>
  <Words>3495</Words>
  <Characters>18875</Characters>
  <Application>Microsoft Office Word</Application>
  <DocSecurity>0</DocSecurity>
  <Lines>157</Lines>
  <Paragraphs>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Glefop</dc:creator>
  <cp:lastModifiedBy>maria</cp:lastModifiedBy>
  <cp:revision>191</cp:revision>
  <cp:lastPrinted>2019-10-31T09:51:00Z</cp:lastPrinted>
  <dcterms:created xsi:type="dcterms:W3CDTF">2022-09-20T11:45:00Z</dcterms:created>
  <dcterms:modified xsi:type="dcterms:W3CDTF">2022-10-31T09:57:00Z</dcterms:modified>
</cp:coreProperties>
</file>